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42" w:rsidRDefault="00BA7A42"/>
    <w:p w:rsidR="00BC3704" w:rsidRDefault="00BC3704" w:rsidP="00BC3704"/>
    <w:tbl>
      <w:tblPr>
        <w:tblW w:w="0" w:type="auto"/>
        <w:jc w:val="right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02"/>
        <w:gridCol w:w="2504"/>
      </w:tblGrid>
      <w:tr w:rsidR="00FA400C" w:rsidRPr="009C56B6" w:rsidTr="00FA400C">
        <w:trPr>
          <w:tblCellSpacing w:w="20" w:type="dxa"/>
          <w:jc w:val="right"/>
        </w:trPr>
        <w:tc>
          <w:tcPr>
            <w:tcW w:w="1242" w:type="dxa"/>
          </w:tcPr>
          <w:p w:rsidR="00FA400C" w:rsidRPr="009C56B6" w:rsidRDefault="00421730" w:rsidP="0042173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ZWAdobeF" w:hAnsi="ZWAdobeF" w:cs="ZWAdobeF"/>
                <w:sz w:val="2"/>
                <w:szCs w:val="20"/>
              </w:rPr>
              <w:t>R</w:t>
            </w:r>
            <w:r w:rsidR="00FA400C" w:rsidRPr="009C56B6">
              <w:rPr>
                <w:rFonts w:ascii="Arial" w:hAnsi="Arial" w:cs="Arial"/>
                <w:sz w:val="20"/>
                <w:szCs w:val="20"/>
              </w:rPr>
              <w:t>Permit</w:t>
            </w:r>
            <w:proofErr w:type="spellEnd"/>
            <w:r w:rsidR="00FA400C" w:rsidRPr="009C56B6">
              <w:rPr>
                <w:rFonts w:ascii="Arial" w:hAnsi="Arial" w:cs="Arial"/>
                <w:sz w:val="20"/>
                <w:szCs w:val="20"/>
              </w:rPr>
              <w:t xml:space="preserve"> No. </w:t>
            </w:r>
          </w:p>
        </w:tc>
        <w:tc>
          <w:tcPr>
            <w:tcW w:w="2444" w:type="dxa"/>
          </w:tcPr>
          <w:p w:rsidR="00FA400C" w:rsidRPr="009C56B6" w:rsidRDefault="00FA400C" w:rsidP="004B03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6C51" w:rsidRDefault="00F84DE4" w:rsidP="00F84DE4">
      <w:pPr>
        <w:ind w:left="540" w:hanging="1260"/>
        <w:jc w:val="center"/>
        <w:rPr>
          <w:rFonts w:ascii="Arial" w:hAnsi="Arial" w:cs="Arial"/>
          <w:b/>
          <w:bCs/>
          <w:sz w:val="28"/>
          <w:szCs w:val="28"/>
        </w:rPr>
      </w:pPr>
      <w:r w:rsidRPr="006A1F89">
        <w:rPr>
          <w:rFonts w:ascii="Arial" w:hAnsi="Arial" w:cs="Arial"/>
          <w:b/>
          <w:sz w:val="28"/>
          <w:szCs w:val="28"/>
          <w:lang w:val="en-US"/>
        </w:rPr>
        <w:t xml:space="preserve">Fisheries </w:t>
      </w:r>
      <w:proofErr w:type="spellStart"/>
      <w:r w:rsidRPr="006A1F89">
        <w:rPr>
          <w:rFonts w:ascii="Arial" w:hAnsi="Arial" w:cs="Arial"/>
          <w:b/>
          <w:sz w:val="28"/>
          <w:szCs w:val="28"/>
          <w:lang w:val="en-US"/>
        </w:rPr>
        <w:t>Natura</w:t>
      </w:r>
      <w:proofErr w:type="spellEnd"/>
      <w:r w:rsidRPr="006A1F89">
        <w:rPr>
          <w:rFonts w:ascii="Arial" w:hAnsi="Arial" w:cs="Arial"/>
          <w:b/>
          <w:sz w:val="28"/>
          <w:szCs w:val="28"/>
          <w:lang w:val="en-US"/>
        </w:rPr>
        <w:t xml:space="preserve"> Permit</w:t>
      </w:r>
      <w:r w:rsidRPr="006A1F89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84DE4" w:rsidRPr="006A1F89" w:rsidRDefault="004C622B" w:rsidP="005963D1">
      <w:pPr>
        <w:ind w:left="540" w:hanging="126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(Cockle - Dundalk Bay</w:t>
      </w:r>
      <w:r w:rsidR="008637D6">
        <w:rPr>
          <w:rFonts w:ascii="Arial" w:hAnsi="Arial" w:cs="Arial"/>
          <w:b/>
          <w:bCs/>
          <w:sz w:val="28"/>
          <w:szCs w:val="28"/>
        </w:rPr>
        <w:t xml:space="preserve"> 201</w:t>
      </w:r>
      <w:r w:rsidR="0029432E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F84DE4" w:rsidRPr="008637D6" w:rsidRDefault="00F84DE4" w:rsidP="008637D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IE" w:eastAsia="en-IE"/>
        </w:rPr>
      </w:pPr>
      <w:r w:rsidRPr="008637D6">
        <w:rPr>
          <w:rFonts w:ascii="Arial" w:hAnsi="Arial" w:cs="Arial"/>
          <w:sz w:val="20"/>
          <w:szCs w:val="20"/>
        </w:rPr>
        <w:t xml:space="preserve">The Minister for </w:t>
      </w:r>
      <w:r w:rsidRPr="002E3507">
        <w:rPr>
          <w:rFonts w:ascii="Arial" w:hAnsi="Arial" w:cs="Arial"/>
          <w:sz w:val="20"/>
          <w:szCs w:val="20"/>
        </w:rPr>
        <w:t xml:space="preserve">Agriculture, </w:t>
      </w:r>
      <w:r w:rsidR="008637D6" w:rsidRPr="002E3507">
        <w:rPr>
          <w:rFonts w:ascii="Arial" w:hAnsi="Arial" w:cs="Arial"/>
          <w:sz w:val="20"/>
          <w:szCs w:val="20"/>
        </w:rPr>
        <w:t>Food</w:t>
      </w:r>
      <w:r w:rsidRPr="002E3507">
        <w:rPr>
          <w:rFonts w:ascii="Arial" w:hAnsi="Arial" w:cs="Arial"/>
          <w:sz w:val="20"/>
          <w:szCs w:val="20"/>
        </w:rPr>
        <w:t xml:space="preserve"> &amp; </w:t>
      </w:r>
      <w:r w:rsidR="008637D6" w:rsidRPr="002E3507">
        <w:rPr>
          <w:rFonts w:ascii="Arial" w:hAnsi="Arial" w:cs="Arial"/>
          <w:sz w:val="20"/>
          <w:szCs w:val="20"/>
        </w:rPr>
        <w:t>the Marine</w:t>
      </w:r>
      <w:r w:rsidRPr="002E3507">
        <w:rPr>
          <w:rFonts w:ascii="Arial" w:hAnsi="Arial" w:cs="Arial"/>
          <w:sz w:val="20"/>
          <w:szCs w:val="20"/>
        </w:rPr>
        <w:t xml:space="preserve"> grants this permit under </w:t>
      </w:r>
      <w:r w:rsidR="00D74230" w:rsidRPr="002E3507">
        <w:rPr>
          <w:rFonts w:ascii="Arial" w:hAnsi="Arial" w:cs="Arial"/>
          <w:sz w:val="20"/>
          <w:szCs w:val="20"/>
        </w:rPr>
        <w:t xml:space="preserve">grants this permit under Regulation 10 </w:t>
      </w:r>
      <w:r w:rsidR="002E3507" w:rsidRPr="002E3507">
        <w:rPr>
          <w:rFonts w:ascii="Arial" w:hAnsi="Arial" w:cs="Arial"/>
          <w:sz w:val="20"/>
          <w:szCs w:val="20"/>
          <w:lang w:val="en-IE"/>
        </w:rPr>
        <w:t xml:space="preserve">European Union (Birds and Natural Habitats) (Sea-fisheries) Regulations 2013 (S.I. No. 290 of 2013), </w:t>
      </w:r>
      <w:r w:rsidRPr="002E3507">
        <w:rPr>
          <w:rFonts w:ascii="Arial" w:hAnsi="Arial" w:cs="Arial"/>
          <w:sz w:val="20"/>
          <w:szCs w:val="20"/>
        </w:rPr>
        <w:t>for the fishing of cockles (</w:t>
      </w:r>
      <w:proofErr w:type="spellStart"/>
      <w:r w:rsidRPr="002E3507">
        <w:rPr>
          <w:rFonts w:ascii="Arial" w:hAnsi="Arial" w:cs="Arial"/>
          <w:i/>
          <w:sz w:val="20"/>
          <w:szCs w:val="20"/>
        </w:rPr>
        <w:t>Cerastoderma</w:t>
      </w:r>
      <w:proofErr w:type="spellEnd"/>
      <w:r w:rsidRPr="002E350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E3507">
        <w:rPr>
          <w:rFonts w:ascii="Arial" w:hAnsi="Arial" w:cs="Arial"/>
          <w:i/>
          <w:sz w:val="20"/>
          <w:szCs w:val="20"/>
        </w:rPr>
        <w:t>edule</w:t>
      </w:r>
      <w:proofErr w:type="spellEnd"/>
      <w:r w:rsidRPr="002E3507">
        <w:rPr>
          <w:rFonts w:ascii="Arial" w:hAnsi="Arial" w:cs="Arial"/>
          <w:sz w:val="20"/>
          <w:szCs w:val="20"/>
        </w:rPr>
        <w:t xml:space="preserve">) in accordance with Fisheries </w:t>
      </w:r>
      <w:proofErr w:type="spellStart"/>
      <w:r w:rsidRPr="002E3507">
        <w:rPr>
          <w:rFonts w:ascii="Arial" w:hAnsi="Arial" w:cs="Arial"/>
          <w:sz w:val="20"/>
          <w:szCs w:val="20"/>
        </w:rPr>
        <w:t>Natura</w:t>
      </w:r>
      <w:proofErr w:type="spellEnd"/>
      <w:r w:rsidRPr="002E3507">
        <w:rPr>
          <w:rFonts w:ascii="Arial" w:hAnsi="Arial" w:cs="Arial"/>
          <w:sz w:val="20"/>
          <w:szCs w:val="20"/>
        </w:rPr>
        <w:t xml:space="preserve"> Declaration No. </w:t>
      </w:r>
      <w:r w:rsidR="0029432E" w:rsidRPr="002E3507">
        <w:rPr>
          <w:rFonts w:ascii="Arial" w:hAnsi="Arial" w:cs="Arial"/>
          <w:sz w:val="20"/>
          <w:szCs w:val="20"/>
        </w:rPr>
        <w:t>2</w:t>
      </w:r>
      <w:r w:rsidR="001F1EBF" w:rsidRPr="002E3507">
        <w:rPr>
          <w:rFonts w:ascii="Arial" w:hAnsi="Arial" w:cs="Arial"/>
          <w:sz w:val="20"/>
          <w:szCs w:val="20"/>
        </w:rPr>
        <w:t xml:space="preserve"> </w:t>
      </w:r>
      <w:r w:rsidRPr="002E3507">
        <w:rPr>
          <w:rFonts w:ascii="Arial" w:hAnsi="Arial" w:cs="Arial"/>
          <w:sz w:val="20"/>
          <w:szCs w:val="20"/>
        </w:rPr>
        <w:t>of 20</w:t>
      </w:r>
      <w:r w:rsidR="008637D6" w:rsidRPr="002E3507">
        <w:rPr>
          <w:rFonts w:ascii="Arial" w:hAnsi="Arial" w:cs="Arial"/>
          <w:sz w:val="20"/>
          <w:szCs w:val="20"/>
        </w:rPr>
        <w:t>1</w:t>
      </w:r>
      <w:r w:rsidR="0029432E" w:rsidRPr="002E3507">
        <w:rPr>
          <w:rFonts w:ascii="Arial" w:hAnsi="Arial" w:cs="Arial"/>
          <w:sz w:val="20"/>
          <w:szCs w:val="20"/>
        </w:rPr>
        <w:t>3</w:t>
      </w:r>
      <w:r w:rsidR="004C622B" w:rsidRPr="002E3507">
        <w:rPr>
          <w:rFonts w:ascii="Arial" w:hAnsi="Arial" w:cs="Arial"/>
          <w:sz w:val="20"/>
          <w:szCs w:val="20"/>
        </w:rPr>
        <w:t xml:space="preserve"> </w:t>
      </w:r>
      <w:r w:rsidR="00BD5D8A" w:rsidRPr="002E3507">
        <w:rPr>
          <w:rFonts w:ascii="Arial" w:hAnsi="Arial" w:cs="Arial"/>
          <w:sz w:val="20"/>
          <w:szCs w:val="20"/>
        </w:rPr>
        <w:t>(Dundalk Bay)</w:t>
      </w:r>
      <w:r w:rsidRPr="008637D6">
        <w:rPr>
          <w:rFonts w:ascii="Arial" w:hAnsi="Arial" w:cs="Arial"/>
          <w:sz w:val="20"/>
          <w:szCs w:val="20"/>
        </w:rPr>
        <w:t xml:space="preserve"> to </w:t>
      </w:r>
      <w:r w:rsidR="00BD5D8A" w:rsidRPr="008637D6">
        <w:rPr>
          <w:rFonts w:ascii="Arial" w:hAnsi="Arial" w:cs="Arial"/>
          <w:sz w:val="20"/>
          <w:szCs w:val="20"/>
        </w:rPr>
        <w:t>the person(s) named below and in respect only of the vessel named below:</w:t>
      </w:r>
    </w:p>
    <w:p w:rsidR="00A66C23" w:rsidRPr="00BD5D8A" w:rsidRDefault="00A66C23" w:rsidP="00BD5D8A">
      <w:pPr>
        <w:jc w:val="both"/>
        <w:rPr>
          <w:rFonts w:ascii="Arial" w:hAnsi="Arial" w:cs="Arial"/>
          <w:sz w:val="20"/>
          <w:szCs w:val="20"/>
        </w:rPr>
      </w:pPr>
    </w:p>
    <w:p w:rsidR="00F84DE4" w:rsidRPr="00547A25" w:rsidRDefault="00F84DE4" w:rsidP="00F84DE4">
      <w:pPr>
        <w:rPr>
          <w:rFonts w:ascii="Arial" w:hAnsi="Arial" w:cs="Arial"/>
          <w:sz w:val="20"/>
          <w:szCs w:val="20"/>
        </w:rPr>
      </w:pP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394"/>
      </w:tblGrid>
      <w:tr w:rsidR="00BD5D8A" w:rsidRPr="00F85F2E" w:rsidTr="00813930">
        <w:tc>
          <w:tcPr>
            <w:tcW w:w="3652" w:type="dxa"/>
          </w:tcPr>
          <w:p w:rsidR="00BD5D8A" w:rsidRPr="00F85F2E" w:rsidRDefault="00BD5D8A" w:rsidP="00BD5D8A">
            <w:pPr>
              <w:rPr>
                <w:rFonts w:ascii="Arial" w:hAnsi="Arial" w:cs="Arial"/>
                <w:sz w:val="20"/>
                <w:szCs w:val="20"/>
              </w:rPr>
            </w:pPr>
            <w:r w:rsidRPr="00F85F2E">
              <w:rPr>
                <w:rFonts w:ascii="Arial" w:hAnsi="Arial" w:cs="Arial"/>
                <w:sz w:val="20"/>
                <w:szCs w:val="20"/>
              </w:rPr>
              <w:t>Permit Holder</w:t>
            </w:r>
            <w:r w:rsidR="00A66C23" w:rsidRPr="00F85F2E">
              <w:rPr>
                <w:rFonts w:ascii="Arial" w:hAnsi="Arial" w:cs="Arial"/>
                <w:sz w:val="20"/>
                <w:szCs w:val="20"/>
              </w:rPr>
              <w:t xml:space="preserve"> (name &amp; address)</w:t>
            </w:r>
          </w:p>
          <w:p w:rsidR="00BD5D8A" w:rsidRPr="00F85F2E" w:rsidRDefault="00BD5D8A" w:rsidP="00F84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414B07" w:rsidRPr="00F85F2E" w:rsidRDefault="00414B07" w:rsidP="00F84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9DE" w:rsidRPr="00F85F2E" w:rsidTr="00813930">
        <w:tc>
          <w:tcPr>
            <w:tcW w:w="3652" w:type="dxa"/>
          </w:tcPr>
          <w:p w:rsidR="00BA79DE" w:rsidRPr="00F85F2E" w:rsidRDefault="00BA79DE" w:rsidP="00BD5D8A">
            <w:pPr>
              <w:rPr>
                <w:rFonts w:ascii="Arial" w:hAnsi="Arial" w:cs="Arial"/>
                <w:sz w:val="20"/>
                <w:szCs w:val="20"/>
              </w:rPr>
            </w:pPr>
            <w:r w:rsidRPr="00F85F2E">
              <w:rPr>
                <w:rFonts w:ascii="Arial" w:hAnsi="Arial" w:cs="Arial"/>
                <w:sz w:val="20"/>
                <w:szCs w:val="20"/>
              </w:rPr>
              <w:t>Vessel Name</w:t>
            </w:r>
          </w:p>
        </w:tc>
        <w:tc>
          <w:tcPr>
            <w:tcW w:w="4394" w:type="dxa"/>
          </w:tcPr>
          <w:p w:rsidR="00BA79DE" w:rsidRDefault="00BA79DE" w:rsidP="00F84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9DE" w:rsidRPr="00F85F2E" w:rsidTr="00813930">
        <w:tc>
          <w:tcPr>
            <w:tcW w:w="3652" w:type="dxa"/>
          </w:tcPr>
          <w:p w:rsidR="00BA79DE" w:rsidRPr="00F85F2E" w:rsidRDefault="00BA79DE" w:rsidP="00BD5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Fleet</w:t>
            </w:r>
            <w:r w:rsidRPr="00F85F2E">
              <w:rPr>
                <w:rFonts w:ascii="Arial" w:hAnsi="Arial" w:cs="Arial"/>
                <w:sz w:val="20"/>
                <w:szCs w:val="20"/>
              </w:rPr>
              <w:t xml:space="preserve"> Registration Number</w:t>
            </w:r>
          </w:p>
        </w:tc>
        <w:tc>
          <w:tcPr>
            <w:tcW w:w="4394" w:type="dxa"/>
          </w:tcPr>
          <w:p w:rsidR="00BA79DE" w:rsidRDefault="00BA79DE" w:rsidP="005C6C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9DE" w:rsidRPr="00F85F2E" w:rsidTr="00813930">
        <w:tc>
          <w:tcPr>
            <w:tcW w:w="3652" w:type="dxa"/>
          </w:tcPr>
          <w:p w:rsidR="00BA79DE" w:rsidRPr="00F85F2E" w:rsidRDefault="00BA79DE" w:rsidP="00BD5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 Registration Number</w:t>
            </w:r>
          </w:p>
        </w:tc>
        <w:tc>
          <w:tcPr>
            <w:tcW w:w="4394" w:type="dxa"/>
          </w:tcPr>
          <w:p w:rsidR="00BA79DE" w:rsidRDefault="00BA79DE" w:rsidP="00F84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9DE" w:rsidRPr="00F85F2E" w:rsidTr="00813930">
        <w:tc>
          <w:tcPr>
            <w:tcW w:w="3652" w:type="dxa"/>
          </w:tcPr>
          <w:p w:rsidR="00BA79DE" w:rsidRPr="00F85F2E" w:rsidRDefault="00BA79DE" w:rsidP="00BD5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 of vessel (name and address)</w:t>
            </w:r>
          </w:p>
        </w:tc>
        <w:tc>
          <w:tcPr>
            <w:tcW w:w="4394" w:type="dxa"/>
          </w:tcPr>
          <w:p w:rsidR="00BA79DE" w:rsidRDefault="00BA79DE" w:rsidP="00BA7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4DE4" w:rsidRDefault="00F84DE4" w:rsidP="00F84DE4">
      <w:pPr>
        <w:rPr>
          <w:rFonts w:ascii="Arial" w:hAnsi="Arial" w:cs="Arial"/>
          <w:sz w:val="20"/>
          <w:szCs w:val="20"/>
        </w:rPr>
      </w:pPr>
    </w:p>
    <w:p w:rsidR="00BA79DE" w:rsidRPr="00547A25" w:rsidRDefault="00BA79DE" w:rsidP="00F84DE4">
      <w:pPr>
        <w:rPr>
          <w:rFonts w:ascii="Arial" w:hAnsi="Arial" w:cs="Arial"/>
          <w:sz w:val="20"/>
          <w:szCs w:val="20"/>
        </w:rPr>
      </w:pPr>
    </w:p>
    <w:p w:rsidR="00F84DE4" w:rsidRPr="00D165AE" w:rsidRDefault="00F84DE4" w:rsidP="00F84DE4">
      <w:pPr>
        <w:rPr>
          <w:rFonts w:ascii="Arial" w:hAnsi="Arial" w:cs="Arial"/>
          <w:b/>
          <w:sz w:val="20"/>
          <w:szCs w:val="20"/>
        </w:rPr>
      </w:pPr>
      <w:r w:rsidRPr="00D165AE">
        <w:rPr>
          <w:rFonts w:ascii="Arial" w:hAnsi="Arial" w:cs="Arial"/>
          <w:b/>
          <w:sz w:val="20"/>
          <w:szCs w:val="20"/>
        </w:rPr>
        <w:t>Subject to the following condi</w:t>
      </w:r>
      <w:r w:rsidR="00E810F6">
        <w:rPr>
          <w:rFonts w:ascii="Arial" w:hAnsi="Arial" w:cs="Arial"/>
          <w:b/>
          <w:sz w:val="20"/>
          <w:szCs w:val="20"/>
        </w:rPr>
        <w:t>tions</w:t>
      </w:r>
      <w:r w:rsidRPr="00D165AE">
        <w:rPr>
          <w:rFonts w:ascii="Arial" w:hAnsi="Arial" w:cs="Arial"/>
          <w:b/>
          <w:sz w:val="20"/>
          <w:szCs w:val="20"/>
        </w:rPr>
        <w:tab/>
      </w:r>
    </w:p>
    <w:p w:rsidR="00F84DE4" w:rsidRPr="00547A25" w:rsidRDefault="00F84DE4" w:rsidP="00F84DE4">
      <w:pPr>
        <w:rPr>
          <w:rFonts w:ascii="Arial" w:hAnsi="Arial" w:cs="Arial"/>
          <w:sz w:val="20"/>
          <w:szCs w:val="20"/>
        </w:rPr>
      </w:pPr>
    </w:p>
    <w:p w:rsidR="00A66C23" w:rsidRPr="005963D1" w:rsidRDefault="00A66C23" w:rsidP="005963D1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5963D1">
        <w:rPr>
          <w:rFonts w:ascii="Arial" w:hAnsi="Arial" w:cs="Arial"/>
          <w:sz w:val="20"/>
          <w:szCs w:val="20"/>
        </w:rPr>
        <w:t xml:space="preserve">This permit comes into operation on </w:t>
      </w:r>
      <w:r w:rsidR="00E00544" w:rsidRPr="005963D1">
        <w:rPr>
          <w:rFonts w:ascii="Arial" w:hAnsi="Arial" w:cs="Arial"/>
          <w:sz w:val="20"/>
          <w:szCs w:val="20"/>
        </w:rPr>
        <w:t>6</w:t>
      </w:r>
      <w:r w:rsidR="00D74230" w:rsidRPr="005963D1">
        <w:rPr>
          <w:rFonts w:ascii="Arial" w:hAnsi="Arial" w:cs="Arial"/>
          <w:sz w:val="20"/>
          <w:szCs w:val="20"/>
        </w:rPr>
        <w:t xml:space="preserve"> August 2013</w:t>
      </w:r>
      <w:r w:rsidR="0029432E" w:rsidRPr="005963D1">
        <w:rPr>
          <w:rFonts w:ascii="Arial" w:hAnsi="Arial" w:cs="Arial"/>
          <w:sz w:val="20"/>
          <w:szCs w:val="20"/>
        </w:rPr>
        <w:t>.</w:t>
      </w:r>
    </w:p>
    <w:p w:rsidR="00A66C23" w:rsidRPr="00422078" w:rsidRDefault="00A66C23" w:rsidP="005963D1">
      <w:pPr>
        <w:pStyle w:val="Heading1"/>
        <w:ind w:left="360"/>
        <w:jc w:val="both"/>
        <w:rPr>
          <w:rFonts w:ascii="Arial" w:hAnsi="Arial" w:cs="Arial"/>
          <w:b w:val="0"/>
          <w:sz w:val="20"/>
          <w:szCs w:val="20"/>
          <w:u w:val="none"/>
        </w:rPr>
      </w:pPr>
    </w:p>
    <w:p w:rsidR="00AF05EC" w:rsidRPr="005963D1" w:rsidRDefault="00AF05EC" w:rsidP="005963D1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5963D1">
        <w:rPr>
          <w:rFonts w:ascii="Arial" w:hAnsi="Arial" w:cs="Arial"/>
          <w:sz w:val="20"/>
          <w:szCs w:val="20"/>
        </w:rPr>
        <w:t xml:space="preserve">This Permit expires at 22:00 hours on </w:t>
      </w:r>
      <w:r w:rsidR="00D74230" w:rsidRPr="005963D1">
        <w:rPr>
          <w:rFonts w:ascii="Arial" w:hAnsi="Arial" w:cs="Arial"/>
          <w:sz w:val="20"/>
          <w:szCs w:val="20"/>
        </w:rPr>
        <w:t>31</w:t>
      </w:r>
      <w:r w:rsidR="008637D6" w:rsidRPr="005963D1">
        <w:rPr>
          <w:rFonts w:ascii="Arial" w:hAnsi="Arial" w:cs="Arial"/>
          <w:sz w:val="20"/>
          <w:szCs w:val="20"/>
        </w:rPr>
        <w:t xml:space="preserve"> October 201</w:t>
      </w:r>
      <w:r w:rsidR="0029432E" w:rsidRPr="005963D1">
        <w:rPr>
          <w:rFonts w:ascii="Arial" w:hAnsi="Arial" w:cs="Arial"/>
          <w:sz w:val="20"/>
          <w:szCs w:val="20"/>
        </w:rPr>
        <w:t>3</w:t>
      </w:r>
      <w:r w:rsidRPr="005963D1">
        <w:rPr>
          <w:rFonts w:ascii="Arial" w:hAnsi="Arial" w:cs="Arial"/>
          <w:sz w:val="20"/>
          <w:szCs w:val="20"/>
        </w:rPr>
        <w:t>, or such earlier date as may be notified by the Minister.</w:t>
      </w:r>
    </w:p>
    <w:p w:rsidR="00AF05EC" w:rsidRPr="00422078" w:rsidRDefault="00AF05EC" w:rsidP="005963D1"/>
    <w:p w:rsidR="007E4A98" w:rsidRPr="00422078" w:rsidRDefault="00F84DE4" w:rsidP="005963D1">
      <w:pPr>
        <w:pStyle w:val="ListParagraph"/>
        <w:numPr>
          <w:ilvl w:val="0"/>
          <w:numId w:val="24"/>
        </w:numPr>
      </w:pPr>
      <w:r w:rsidRPr="00422078">
        <w:t xml:space="preserve">The permit holder and permitted vessel shall at all times adhere to the conditions of the fishery as set out in Fisheries </w:t>
      </w:r>
      <w:proofErr w:type="spellStart"/>
      <w:r w:rsidRPr="00422078">
        <w:t>Natura</w:t>
      </w:r>
      <w:proofErr w:type="spellEnd"/>
      <w:r w:rsidRPr="00422078">
        <w:t xml:space="preserve"> Declaration </w:t>
      </w:r>
      <w:r w:rsidR="00110B9A" w:rsidRPr="00422078">
        <w:t xml:space="preserve">No. </w:t>
      </w:r>
      <w:r w:rsidR="0029432E" w:rsidRPr="00422078">
        <w:t>2</w:t>
      </w:r>
      <w:r w:rsidRPr="00422078">
        <w:t xml:space="preserve"> of 20</w:t>
      </w:r>
      <w:r w:rsidR="008637D6" w:rsidRPr="00422078">
        <w:t>1</w:t>
      </w:r>
      <w:r w:rsidR="0029432E" w:rsidRPr="00422078">
        <w:t>3</w:t>
      </w:r>
      <w:r w:rsidR="00E810F6" w:rsidRPr="00422078">
        <w:t xml:space="preserve"> (Dundalk Bay).</w:t>
      </w:r>
    </w:p>
    <w:p w:rsidR="007E4A98" w:rsidRPr="00422078" w:rsidRDefault="007E4A98" w:rsidP="005963D1"/>
    <w:p w:rsidR="00A93708" w:rsidRPr="00422078" w:rsidRDefault="007E4A98" w:rsidP="005963D1">
      <w:pPr>
        <w:pStyle w:val="ListParagraph"/>
        <w:numPr>
          <w:ilvl w:val="0"/>
          <w:numId w:val="24"/>
        </w:numPr>
      </w:pPr>
      <w:r w:rsidRPr="00422078">
        <w:t xml:space="preserve">The permit holder or other person who is for the time being in charge of the permitted vessel shall </w:t>
      </w:r>
      <w:r w:rsidRPr="005963D1">
        <w:rPr>
          <w:lang w:val="en-IE" w:eastAsia="en-IE"/>
        </w:rPr>
        <w:t xml:space="preserve">accurately maintain a </w:t>
      </w:r>
      <w:r w:rsidR="0029432E" w:rsidRPr="005963D1">
        <w:rPr>
          <w:lang w:val="en-IE" w:eastAsia="en-IE"/>
        </w:rPr>
        <w:t>record of fishing</w:t>
      </w:r>
      <w:r w:rsidRPr="005963D1">
        <w:rPr>
          <w:lang w:val="en-IE" w:eastAsia="en-IE"/>
        </w:rPr>
        <w:t xml:space="preserve"> in respect of each voyage </w:t>
      </w:r>
      <w:r w:rsidR="00F91E66" w:rsidRPr="005963D1">
        <w:rPr>
          <w:lang w:val="en-IE" w:eastAsia="en-IE"/>
        </w:rPr>
        <w:t xml:space="preserve">identifying </w:t>
      </w:r>
    </w:p>
    <w:p w:rsidR="00A93708" w:rsidRPr="005963D1" w:rsidRDefault="00A93708" w:rsidP="005963D1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</w:rPr>
      </w:pPr>
      <w:proofErr w:type="gramStart"/>
      <w:r w:rsidRPr="005963D1">
        <w:rPr>
          <w:rFonts w:ascii="Arial" w:hAnsi="Arial" w:cs="Arial"/>
          <w:sz w:val="20"/>
          <w:szCs w:val="20"/>
        </w:rPr>
        <w:t>the</w:t>
      </w:r>
      <w:proofErr w:type="gramEnd"/>
      <w:r w:rsidRPr="005963D1">
        <w:rPr>
          <w:rFonts w:ascii="Arial" w:hAnsi="Arial" w:cs="Arial"/>
          <w:sz w:val="20"/>
          <w:szCs w:val="20"/>
        </w:rPr>
        <w:t xml:space="preserve"> time of fishing </w:t>
      </w:r>
    </w:p>
    <w:p w:rsidR="00A93708" w:rsidRPr="005963D1" w:rsidRDefault="00A93708" w:rsidP="005963D1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</w:rPr>
      </w:pPr>
      <w:proofErr w:type="gramStart"/>
      <w:r w:rsidRPr="005963D1">
        <w:rPr>
          <w:rFonts w:ascii="Arial" w:hAnsi="Arial" w:cs="Arial"/>
          <w:sz w:val="20"/>
          <w:szCs w:val="20"/>
        </w:rPr>
        <w:t>the</w:t>
      </w:r>
      <w:proofErr w:type="gramEnd"/>
      <w:r w:rsidRPr="005963D1">
        <w:rPr>
          <w:rFonts w:ascii="Arial" w:hAnsi="Arial" w:cs="Arial"/>
          <w:sz w:val="20"/>
          <w:szCs w:val="20"/>
        </w:rPr>
        <w:t xml:space="preserve"> location of fishing</w:t>
      </w:r>
    </w:p>
    <w:p w:rsidR="00A93708" w:rsidRPr="005963D1" w:rsidRDefault="00A93708" w:rsidP="005963D1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</w:rPr>
      </w:pPr>
      <w:proofErr w:type="gramStart"/>
      <w:r w:rsidRPr="005963D1">
        <w:rPr>
          <w:rFonts w:ascii="Arial" w:hAnsi="Arial" w:cs="Arial"/>
          <w:sz w:val="20"/>
          <w:szCs w:val="20"/>
        </w:rPr>
        <w:t>the</w:t>
      </w:r>
      <w:proofErr w:type="gramEnd"/>
      <w:r w:rsidRPr="005963D1">
        <w:rPr>
          <w:rFonts w:ascii="Arial" w:hAnsi="Arial" w:cs="Arial"/>
          <w:sz w:val="20"/>
          <w:szCs w:val="20"/>
        </w:rPr>
        <w:t xml:space="preserve"> </w:t>
      </w:r>
      <w:r w:rsidR="00531F4D" w:rsidRPr="005963D1">
        <w:rPr>
          <w:rFonts w:ascii="Arial" w:hAnsi="Arial" w:cs="Arial"/>
          <w:sz w:val="20"/>
          <w:szCs w:val="20"/>
        </w:rPr>
        <w:t xml:space="preserve">gross </w:t>
      </w:r>
      <w:r w:rsidRPr="005963D1">
        <w:rPr>
          <w:rFonts w:ascii="Arial" w:hAnsi="Arial" w:cs="Arial"/>
          <w:sz w:val="20"/>
          <w:szCs w:val="20"/>
        </w:rPr>
        <w:t xml:space="preserve">catch in </w:t>
      </w:r>
      <w:r w:rsidR="00531F4D" w:rsidRPr="005963D1">
        <w:rPr>
          <w:rFonts w:ascii="Arial" w:hAnsi="Arial" w:cs="Arial"/>
          <w:sz w:val="20"/>
          <w:szCs w:val="20"/>
        </w:rPr>
        <w:t>kilograms</w:t>
      </w:r>
    </w:p>
    <w:p w:rsidR="00CF198F" w:rsidRPr="005963D1" w:rsidRDefault="00CF198F" w:rsidP="005963D1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</w:rPr>
      </w:pPr>
      <w:proofErr w:type="gramStart"/>
      <w:r w:rsidRPr="005963D1">
        <w:rPr>
          <w:rFonts w:ascii="Arial" w:hAnsi="Arial" w:cs="Arial"/>
          <w:sz w:val="20"/>
          <w:szCs w:val="20"/>
        </w:rPr>
        <w:t>the</w:t>
      </w:r>
      <w:proofErr w:type="gramEnd"/>
      <w:r w:rsidRPr="005963D1">
        <w:rPr>
          <w:rFonts w:ascii="Arial" w:hAnsi="Arial" w:cs="Arial"/>
          <w:sz w:val="20"/>
          <w:szCs w:val="20"/>
        </w:rPr>
        <w:t xml:space="preserve"> permit number of this permit</w:t>
      </w:r>
    </w:p>
    <w:p w:rsidR="00110B9A" w:rsidRPr="005963D1" w:rsidRDefault="007E4A98" w:rsidP="005963D1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proofErr w:type="gramStart"/>
      <w:r w:rsidRPr="005963D1">
        <w:rPr>
          <w:rFonts w:ascii="Arial" w:hAnsi="Arial" w:cs="Arial"/>
          <w:sz w:val="20"/>
          <w:szCs w:val="20"/>
        </w:rPr>
        <w:t>and</w:t>
      </w:r>
      <w:proofErr w:type="gramEnd"/>
      <w:r w:rsidRPr="005963D1">
        <w:rPr>
          <w:rFonts w:ascii="Arial" w:hAnsi="Arial" w:cs="Arial"/>
          <w:sz w:val="20"/>
          <w:szCs w:val="20"/>
        </w:rPr>
        <w:t xml:space="preserve"> </w:t>
      </w:r>
      <w:r w:rsidR="0029432E" w:rsidRPr="005963D1">
        <w:rPr>
          <w:rFonts w:ascii="Arial" w:hAnsi="Arial" w:cs="Arial"/>
          <w:sz w:val="20"/>
          <w:szCs w:val="20"/>
        </w:rPr>
        <w:t>provide the records</w:t>
      </w:r>
      <w:r w:rsidRPr="005963D1">
        <w:rPr>
          <w:rFonts w:ascii="Arial" w:hAnsi="Arial" w:cs="Arial"/>
          <w:sz w:val="20"/>
          <w:szCs w:val="20"/>
        </w:rPr>
        <w:t xml:space="preserve"> relating to </w:t>
      </w:r>
      <w:r w:rsidR="0093765E" w:rsidRPr="005963D1">
        <w:rPr>
          <w:rFonts w:ascii="Arial" w:hAnsi="Arial" w:cs="Arial"/>
          <w:sz w:val="20"/>
          <w:szCs w:val="20"/>
        </w:rPr>
        <w:t xml:space="preserve">each </w:t>
      </w:r>
      <w:r w:rsidRPr="005963D1">
        <w:rPr>
          <w:rFonts w:ascii="Arial" w:hAnsi="Arial" w:cs="Arial"/>
          <w:sz w:val="20"/>
          <w:szCs w:val="20"/>
        </w:rPr>
        <w:t xml:space="preserve">week </w:t>
      </w:r>
      <w:r w:rsidR="0093765E" w:rsidRPr="005963D1">
        <w:rPr>
          <w:rFonts w:ascii="Arial" w:hAnsi="Arial" w:cs="Arial"/>
          <w:sz w:val="20"/>
          <w:szCs w:val="20"/>
        </w:rPr>
        <w:t xml:space="preserve">(ending on a Sunday) </w:t>
      </w:r>
      <w:r w:rsidR="0029432E" w:rsidRPr="005963D1">
        <w:rPr>
          <w:rFonts w:ascii="Arial" w:hAnsi="Arial" w:cs="Arial"/>
          <w:sz w:val="20"/>
          <w:szCs w:val="20"/>
        </w:rPr>
        <w:t>to the Sea-Fisheries Protection Authority</w:t>
      </w:r>
      <w:r w:rsidRPr="005963D1">
        <w:rPr>
          <w:rFonts w:ascii="Arial" w:hAnsi="Arial" w:cs="Arial"/>
          <w:sz w:val="20"/>
          <w:szCs w:val="20"/>
        </w:rPr>
        <w:t xml:space="preserve"> within 48 hours of the end of that week</w:t>
      </w:r>
      <w:r w:rsidR="00531F4D" w:rsidRPr="005963D1">
        <w:rPr>
          <w:rFonts w:ascii="Arial" w:hAnsi="Arial" w:cs="Arial"/>
          <w:sz w:val="20"/>
          <w:szCs w:val="20"/>
        </w:rPr>
        <w:t xml:space="preserve"> or on request</w:t>
      </w:r>
      <w:r w:rsidR="00E810F6" w:rsidRPr="005963D1">
        <w:rPr>
          <w:rFonts w:ascii="Arial" w:hAnsi="Arial" w:cs="Arial"/>
          <w:sz w:val="20"/>
          <w:szCs w:val="20"/>
        </w:rPr>
        <w:t>.</w:t>
      </w:r>
      <w:r w:rsidR="00AA7A3B" w:rsidRPr="005963D1">
        <w:rPr>
          <w:rFonts w:ascii="Arial" w:hAnsi="Arial" w:cs="Arial"/>
          <w:sz w:val="20"/>
          <w:szCs w:val="20"/>
        </w:rPr>
        <w:t xml:space="preserve"> All vessels using the EU fishing logbook must submit completed </w:t>
      </w:r>
      <w:proofErr w:type="spellStart"/>
      <w:r w:rsidR="00AA7A3B" w:rsidRPr="005963D1">
        <w:rPr>
          <w:rFonts w:ascii="Arial" w:hAnsi="Arial" w:cs="Arial"/>
          <w:sz w:val="20"/>
          <w:szCs w:val="20"/>
        </w:rPr>
        <w:t>logsheets</w:t>
      </w:r>
      <w:proofErr w:type="spellEnd"/>
      <w:r w:rsidR="00AA7A3B" w:rsidRPr="005963D1">
        <w:rPr>
          <w:rFonts w:ascii="Arial" w:hAnsi="Arial" w:cs="Arial"/>
          <w:sz w:val="20"/>
          <w:szCs w:val="20"/>
        </w:rPr>
        <w:t xml:space="preserve"> within 48 hours of landing.</w:t>
      </w:r>
      <w:r w:rsidR="0029432E" w:rsidRPr="005963D1">
        <w:rPr>
          <w:rFonts w:ascii="Arial" w:hAnsi="Arial" w:cs="Arial"/>
          <w:sz w:val="20"/>
          <w:szCs w:val="20"/>
        </w:rPr>
        <w:t xml:space="preserve">  It will be sufficient for compliance with this condition to record the information in a registration document in fulfilment of the obligation in Annex III of EC Regulation 853/2004.</w:t>
      </w:r>
    </w:p>
    <w:p w:rsidR="00110B9A" w:rsidRPr="00110B9A" w:rsidRDefault="00110B9A" w:rsidP="005963D1"/>
    <w:p w:rsidR="005F0801" w:rsidRPr="005963D1" w:rsidRDefault="005963D1" w:rsidP="005963D1">
      <w:pPr>
        <w:pStyle w:val="ListParagraph"/>
        <w:numPr>
          <w:ilvl w:val="0"/>
          <w:numId w:val="24"/>
        </w:numPr>
        <w:rPr>
          <w:lang w:val="en-IE" w:eastAsia="en-IE"/>
        </w:rPr>
      </w:pPr>
      <w:proofErr w:type="gramStart"/>
      <w:r>
        <w:t>5.</w:t>
      </w:r>
      <w:r w:rsidR="005F0801" w:rsidRPr="005F0801">
        <w:t>For</w:t>
      </w:r>
      <w:proofErr w:type="gramEnd"/>
      <w:r w:rsidR="005F0801" w:rsidRPr="005F0801">
        <w:t xml:space="preserve"> the duration of this </w:t>
      </w:r>
      <w:r w:rsidR="005F0801">
        <w:t>Permit</w:t>
      </w:r>
      <w:r w:rsidR="005F0801" w:rsidRPr="005F0801">
        <w:t xml:space="preserve">, all landings </w:t>
      </w:r>
      <w:r w:rsidR="005F0801">
        <w:t xml:space="preserve">of cockles from Dundalk Bay </w:t>
      </w:r>
      <w:r w:rsidR="005F0801" w:rsidRPr="005F0801">
        <w:t xml:space="preserve">by the </w:t>
      </w:r>
      <w:r w:rsidR="005F0801">
        <w:t>permitted vessel</w:t>
      </w:r>
      <w:r w:rsidR="005F0801" w:rsidRPr="005F0801">
        <w:t xml:space="preserve"> shall be at a designated port. For the purposes of </w:t>
      </w:r>
      <w:r w:rsidR="005F0801">
        <w:t xml:space="preserve">this Permit, the </w:t>
      </w:r>
      <w:r w:rsidR="005F0801" w:rsidRPr="005F0801">
        <w:t xml:space="preserve">designated ports of landing </w:t>
      </w:r>
      <w:r w:rsidR="005F0801">
        <w:t xml:space="preserve">are </w:t>
      </w:r>
      <w:proofErr w:type="spellStart"/>
      <w:r w:rsidR="005F0801" w:rsidRPr="005963D1">
        <w:rPr>
          <w:lang w:val="en-US"/>
        </w:rPr>
        <w:t>Dundalk</w:t>
      </w:r>
      <w:proofErr w:type="spellEnd"/>
      <w:r w:rsidR="005F0801" w:rsidRPr="005963D1">
        <w:rPr>
          <w:lang w:val="en-US"/>
        </w:rPr>
        <w:t xml:space="preserve">, </w:t>
      </w:r>
      <w:proofErr w:type="spellStart"/>
      <w:r w:rsidR="005F0801" w:rsidRPr="005963D1">
        <w:rPr>
          <w:lang w:val="en-US"/>
        </w:rPr>
        <w:t>Annagassan</w:t>
      </w:r>
      <w:proofErr w:type="spellEnd"/>
      <w:r w:rsidR="005F0801" w:rsidRPr="005963D1">
        <w:rPr>
          <w:lang w:val="en-US"/>
        </w:rPr>
        <w:t xml:space="preserve"> and </w:t>
      </w:r>
      <w:proofErr w:type="spellStart"/>
      <w:r w:rsidR="005F0801" w:rsidRPr="005963D1">
        <w:rPr>
          <w:lang w:val="en-US"/>
        </w:rPr>
        <w:t>Clogherhead</w:t>
      </w:r>
      <w:proofErr w:type="spellEnd"/>
      <w:r w:rsidR="005F0801" w:rsidRPr="005963D1">
        <w:rPr>
          <w:lang w:val="en-US"/>
        </w:rPr>
        <w:t>.</w:t>
      </w:r>
    </w:p>
    <w:p w:rsidR="005F0801" w:rsidRPr="005F0801" w:rsidRDefault="005F0801" w:rsidP="005963D1">
      <w:pPr>
        <w:rPr>
          <w:lang w:val="en-IE" w:eastAsia="en-IE"/>
        </w:rPr>
      </w:pPr>
    </w:p>
    <w:p w:rsidR="00110B9A" w:rsidRPr="005963D1" w:rsidRDefault="007E4A98" w:rsidP="005963D1">
      <w:pPr>
        <w:pStyle w:val="ListParagraph"/>
        <w:numPr>
          <w:ilvl w:val="0"/>
          <w:numId w:val="24"/>
        </w:numPr>
        <w:rPr>
          <w:b/>
        </w:rPr>
      </w:pPr>
      <w:bookmarkStart w:id="0" w:name="_GoBack"/>
      <w:r w:rsidRPr="0029432E">
        <w:t xml:space="preserve">The permit holder or other person who is for the time being in charge of the permitted vessel shall inform </w:t>
      </w:r>
      <w:r w:rsidR="0029432E" w:rsidRPr="0029432E">
        <w:t>the Sea</w:t>
      </w:r>
      <w:r w:rsidR="00F91E66">
        <w:t>-F</w:t>
      </w:r>
      <w:r w:rsidR="0029432E" w:rsidRPr="0029432E">
        <w:t>isheries Protection Authority by</w:t>
      </w:r>
      <w:r w:rsidRPr="0029432E">
        <w:t xml:space="preserve"> </w:t>
      </w:r>
      <w:r w:rsidR="008027C8">
        <w:t xml:space="preserve">short message service </w:t>
      </w:r>
      <w:r w:rsidR="008027C8" w:rsidRPr="009E13CE">
        <w:t>to</w:t>
      </w:r>
      <w:r w:rsidRPr="009E13CE">
        <w:t xml:space="preserve"> </w:t>
      </w:r>
      <w:r w:rsidR="00FB4CEB" w:rsidRPr="009E13CE">
        <w:t>+353 87 2924673 or +353 87 6458485</w:t>
      </w:r>
      <w:r w:rsidRPr="009E13CE">
        <w:t xml:space="preserve">, </w:t>
      </w:r>
    </w:p>
    <w:bookmarkEnd w:id="0"/>
    <w:p w:rsidR="00110B9A" w:rsidRPr="005963D1" w:rsidRDefault="000667F2" w:rsidP="005963D1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IE" w:eastAsia="en-IE"/>
        </w:rPr>
      </w:pPr>
      <w:r w:rsidRPr="005963D1">
        <w:rPr>
          <w:rFonts w:ascii="Arial" w:hAnsi="Arial" w:cs="Arial"/>
          <w:sz w:val="20"/>
          <w:szCs w:val="20"/>
          <w:lang w:val="en-IE" w:eastAsia="en-IE"/>
        </w:rPr>
        <w:t xml:space="preserve">immediately prior to </w:t>
      </w:r>
      <w:r w:rsidR="00110B9A" w:rsidRPr="005963D1">
        <w:rPr>
          <w:rFonts w:ascii="Arial" w:hAnsi="Arial" w:cs="Arial"/>
          <w:sz w:val="20"/>
          <w:szCs w:val="20"/>
          <w:u w:val="single"/>
          <w:lang w:val="en-IE" w:eastAsia="en-IE"/>
        </w:rPr>
        <w:t>leav</w:t>
      </w:r>
      <w:r w:rsidRPr="005963D1">
        <w:rPr>
          <w:rFonts w:ascii="Arial" w:hAnsi="Arial" w:cs="Arial"/>
          <w:sz w:val="20"/>
          <w:szCs w:val="20"/>
          <w:u w:val="single"/>
          <w:lang w:val="en-IE" w:eastAsia="en-IE"/>
        </w:rPr>
        <w:t xml:space="preserve">ing </w:t>
      </w:r>
      <w:r w:rsidR="00110B9A" w:rsidRPr="005963D1">
        <w:rPr>
          <w:rFonts w:ascii="Arial" w:hAnsi="Arial" w:cs="Arial"/>
          <w:sz w:val="20"/>
          <w:szCs w:val="20"/>
          <w:u w:val="single"/>
          <w:lang w:val="en-IE" w:eastAsia="en-IE"/>
        </w:rPr>
        <w:t>port</w:t>
      </w:r>
      <w:r w:rsidR="00110B9A" w:rsidRPr="005963D1">
        <w:rPr>
          <w:rFonts w:ascii="Arial" w:hAnsi="Arial" w:cs="Arial"/>
          <w:sz w:val="20"/>
          <w:szCs w:val="20"/>
          <w:lang w:val="en-IE" w:eastAsia="en-IE"/>
        </w:rPr>
        <w:t>, stating-</w:t>
      </w:r>
    </w:p>
    <w:p w:rsidR="00110B9A" w:rsidRDefault="00110B9A" w:rsidP="005963D1">
      <w:pPr>
        <w:autoSpaceDE w:val="0"/>
        <w:autoSpaceDN w:val="0"/>
        <w:adjustRightInd w:val="0"/>
        <w:ind w:left="60"/>
        <w:rPr>
          <w:rFonts w:ascii="Arial" w:hAnsi="Arial" w:cs="Arial"/>
          <w:sz w:val="20"/>
          <w:szCs w:val="20"/>
          <w:lang w:val="en-IE" w:eastAsia="en-IE"/>
        </w:rPr>
      </w:pPr>
    </w:p>
    <w:p w:rsidR="00A66C23" w:rsidRPr="005963D1" w:rsidRDefault="00110B9A" w:rsidP="005963D1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963D1">
        <w:rPr>
          <w:rFonts w:ascii="Arial" w:hAnsi="Arial" w:cs="Arial"/>
          <w:sz w:val="20"/>
          <w:szCs w:val="20"/>
        </w:rPr>
        <w:lastRenderedPageBreak/>
        <w:t>V</w:t>
      </w:r>
      <w:r w:rsidR="00A66C23" w:rsidRPr="005963D1">
        <w:rPr>
          <w:rFonts w:ascii="Arial" w:hAnsi="Arial" w:cs="Arial"/>
          <w:sz w:val="20"/>
          <w:szCs w:val="20"/>
        </w:rPr>
        <w:t>essel ID details (name a</w:t>
      </w:r>
      <w:r w:rsidRPr="005963D1">
        <w:rPr>
          <w:rFonts w:ascii="Arial" w:hAnsi="Arial" w:cs="Arial"/>
          <w:sz w:val="20"/>
          <w:szCs w:val="20"/>
        </w:rPr>
        <w:t xml:space="preserve">nd </w:t>
      </w:r>
      <w:proofErr w:type="spellStart"/>
      <w:r w:rsidRPr="005963D1">
        <w:rPr>
          <w:rFonts w:ascii="Arial" w:hAnsi="Arial" w:cs="Arial"/>
          <w:sz w:val="20"/>
          <w:szCs w:val="20"/>
        </w:rPr>
        <w:t>Reg</w:t>
      </w:r>
      <w:proofErr w:type="spellEnd"/>
      <w:r w:rsidRPr="005963D1">
        <w:rPr>
          <w:rFonts w:ascii="Arial" w:hAnsi="Arial" w:cs="Arial"/>
          <w:sz w:val="20"/>
          <w:szCs w:val="20"/>
        </w:rPr>
        <w:t xml:space="preserve"> number)</w:t>
      </w:r>
    </w:p>
    <w:p w:rsidR="00110B9A" w:rsidRPr="00110B9A" w:rsidRDefault="00110B9A" w:rsidP="00110B9A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proofErr w:type="spellStart"/>
      <w:r w:rsidRPr="00110B9A">
        <w:rPr>
          <w:rFonts w:ascii="Arial" w:hAnsi="Arial" w:cs="Arial"/>
          <w:sz w:val="20"/>
          <w:szCs w:val="20"/>
        </w:rPr>
        <w:t>Natura</w:t>
      </w:r>
      <w:proofErr w:type="spellEnd"/>
      <w:r w:rsidRPr="00110B9A">
        <w:rPr>
          <w:rFonts w:ascii="Arial" w:hAnsi="Arial" w:cs="Arial"/>
          <w:sz w:val="20"/>
          <w:szCs w:val="20"/>
        </w:rPr>
        <w:t xml:space="preserve"> Permit Number</w:t>
      </w:r>
    </w:p>
    <w:p w:rsidR="00A66C23" w:rsidRPr="00110B9A" w:rsidRDefault="00110B9A" w:rsidP="00110B9A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110B9A">
        <w:rPr>
          <w:rFonts w:ascii="Arial" w:hAnsi="Arial" w:cs="Arial"/>
          <w:sz w:val="20"/>
          <w:szCs w:val="20"/>
        </w:rPr>
        <w:t xml:space="preserve">The </w:t>
      </w:r>
      <w:r w:rsidR="00A66C23" w:rsidRPr="00110B9A">
        <w:rPr>
          <w:rFonts w:ascii="Arial" w:hAnsi="Arial" w:cs="Arial"/>
          <w:sz w:val="20"/>
          <w:szCs w:val="20"/>
        </w:rPr>
        <w:t>are</w:t>
      </w:r>
      <w:r w:rsidRPr="00110B9A">
        <w:rPr>
          <w:rFonts w:ascii="Arial" w:hAnsi="Arial" w:cs="Arial"/>
          <w:sz w:val="20"/>
          <w:szCs w:val="20"/>
        </w:rPr>
        <w:t>a it is entering (</w:t>
      </w:r>
      <w:smartTag w:uri="urn:schemas-microsoft-com:office:smarttags" w:element="place">
        <w:smartTag w:uri="urn:schemas-microsoft-com:office:smarttags" w:element="PlaceName">
          <w:r w:rsidRPr="00110B9A">
            <w:rPr>
              <w:rFonts w:ascii="Arial" w:hAnsi="Arial" w:cs="Arial"/>
              <w:sz w:val="20"/>
              <w:szCs w:val="20"/>
            </w:rPr>
            <w:t>Dundalk</w:t>
          </w:r>
        </w:smartTag>
        <w:r w:rsidRPr="00110B9A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110B9A">
            <w:rPr>
              <w:rFonts w:ascii="Arial" w:hAnsi="Arial" w:cs="Arial"/>
              <w:sz w:val="20"/>
              <w:szCs w:val="20"/>
            </w:rPr>
            <w:t>Bay</w:t>
          </w:r>
        </w:smartTag>
      </w:smartTag>
      <w:r w:rsidRPr="00110B9A">
        <w:rPr>
          <w:rFonts w:ascii="Arial" w:hAnsi="Arial" w:cs="Arial"/>
          <w:sz w:val="20"/>
          <w:szCs w:val="20"/>
        </w:rPr>
        <w:t>)</w:t>
      </w:r>
    </w:p>
    <w:p w:rsidR="00A66C23" w:rsidRPr="00110B9A" w:rsidRDefault="00110B9A" w:rsidP="00110B9A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110B9A">
        <w:rPr>
          <w:rFonts w:ascii="Arial" w:hAnsi="Arial" w:cs="Arial"/>
          <w:sz w:val="20"/>
          <w:szCs w:val="20"/>
        </w:rPr>
        <w:t>T</w:t>
      </w:r>
      <w:r w:rsidR="00A66C23" w:rsidRPr="00110B9A">
        <w:rPr>
          <w:rFonts w:ascii="Arial" w:hAnsi="Arial" w:cs="Arial"/>
          <w:sz w:val="20"/>
          <w:szCs w:val="20"/>
        </w:rPr>
        <w:t xml:space="preserve">arget species (Cockle) </w:t>
      </w:r>
    </w:p>
    <w:p w:rsidR="00110B9A" w:rsidRPr="00110B9A" w:rsidRDefault="00110B9A" w:rsidP="00110B9A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110B9A">
        <w:rPr>
          <w:rFonts w:ascii="Arial" w:hAnsi="Arial" w:cs="Arial"/>
          <w:sz w:val="20"/>
          <w:szCs w:val="20"/>
        </w:rPr>
        <w:t>P</w:t>
      </w:r>
      <w:r w:rsidR="00A66C23" w:rsidRPr="00110B9A">
        <w:rPr>
          <w:rFonts w:ascii="Arial" w:hAnsi="Arial" w:cs="Arial"/>
          <w:sz w:val="20"/>
          <w:szCs w:val="20"/>
        </w:rPr>
        <w:t>ort of departure</w:t>
      </w:r>
    </w:p>
    <w:p w:rsidR="00C87041" w:rsidRDefault="00110B9A" w:rsidP="00C87041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110B9A">
        <w:rPr>
          <w:rFonts w:ascii="Arial" w:hAnsi="Arial" w:cs="Arial"/>
          <w:sz w:val="20"/>
          <w:szCs w:val="20"/>
        </w:rPr>
        <w:t>T</w:t>
      </w:r>
      <w:r w:rsidR="00A66C23" w:rsidRPr="00110B9A">
        <w:rPr>
          <w:rFonts w:ascii="Arial" w:hAnsi="Arial" w:cs="Arial"/>
          <w:sz w:val="20"/>
          <w:szCs w:val="20"/>
        </w:rPr>
        <w:t>ime of departure</w:t>
      </w:r>
    </w:p>
    <w:p w:rsidR="00384CBD" w:rsidRDefault="00384CBD" w:rsidP="00384CBD">
      <w:pPr>
        <w:pStyle w:val="Heading1"/>
        <w:jc w:val="both"/>
        <w:rPr>
          <w:rFonts w:ascii="Arial" w:hAnsi="Arial" w:cs="Arial"/>
          <w:b w:val="0"/>
          <w:bCs w:val="0"/>
          <w:sz w:val="20"/>
          <w:szCs w:val="20"/>
          <w:u w:val="none"/>
          <w:lang w:eastAsia="en-GB"/>
        </w:rPr>
      </w:pPr>
    </w:p>
    <w:p w:rsidR="00384CBD" w:rsidRPr="000667F2" w:rsidRDefault="000667F2" w:rsidP="000667F2">
      <w:pPr>
        <w:pStyle w:val="Heading1"/>
        <w:ind w:left="720"/>
        <w:jc w:val="both"/>
        <w:rPr>
          <w:rFonts w:ascii="Arial" w:hAnsi="Arial" w:cs="Arial"/>
          <w:bCs w:val="0"/>
          <w:sz w:val="20"/>
          <w:szCs w:val="20"/>
          <w:lang w:eastAsia="en-GB"/>
        </w:rPr>
      </w:pPr>
      <w:r w:rsidRPr="000667F2">
        <w:rPr>
          <w:rFonts w:ascii="Arial" w:hAnsi="Arial" w:cs="Arial"/>
          <w:bCs w:val="0"/>
          <w:sz w:val="20"/>
          <w:szCs w:val="20"/>
          <w:lang w:eastAsia="en-GB"/>
        </w:rPr>
        <w:t>and</w:t>
      </w:r>
    </w:p>
    <w:p w:rsidR="000667F2" w:rsidRPr="000667F2" w:rsidRDefault="000667F2" w:rsidP="000667F2"/>
    <w:p w:rsidR="00AF05EC" w:rsidRDefault="00AF05EC" w:rsidP="00AF05EC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IE" w:eastAsia="en-IE"/>
        </w:rPr>
      </w:pPr>
      <w:r>
        <w:rPr>
          <w:rFonts w:ascii="Arial" w:hAnsi="Arial" w:cs="Arial"/>
          <w:sz w:val="20"/>
          <w:szCs w:val="20"/>
          <w:lang w:val="en-IE" w:eastAsia="en-IE"/>
        </w:rPr>
        <w:t xml:space="preserve">not less than </w:t>
      </w:r>
      <w:r w:rsidR="000667F2">
        <w:rPr>
          <w:rFonts w:ascii="Arial" w:hAnsi="Arial" w:cs="Arial"/>
          <w:sz w:val="20"/>
          <w:szCs w:val="20"/>
          <w:lang w:val="en-IE" w:eastAsia="en-IE"/>
        </w:rPr>
        <w:t>1</w:t>
      </w:r>
      <w:r>
        <w:rPr>
          <w:rFonts w:ascii="Arial" w:hAnsi="Arial" w:cs="Arial"/>
          <w:sz w:val="20"/>
          <w:szCs w:val="20"/>
          <w:lang w:val="en-IE" w:eastAsia="en-IE"/>
        </w:rPr>
        <w:t xml:space="preserve"> hour</w:t>
      </w:r>
      <w:r w:rsidR="000667F2">
        <w:rPr>
          <w:rFonts w:ascii="Arial" w:hAnsi="Arial" w:cs="Arial"/>
          <w:sz w:val="20"/>
          <w:szCs w:val="20"/>
          <w:lang w:val="en-IE" w:eastAsia="en-IE"/>
        </w:rPr>
        <w:t xml:space="preserve"> </w:t>
      </w:r>
      <w:r>
        <w:rPr>
          <w:rFonts w:ascii="Arial" w:hAnsi="Arial" w:cs="Arial"/>
          <w:sz w:val="20"/>
          <w:szCs w:val="20"/>
          <w:lang w:val="en-IE" w:eastAsia="en-IE"/>
        </w:rPr>
        <w:t xml:space="preserve">in advance of his or her intention to </w:t>
      </w:r>
      <w:r w:rsidRPr="00AF05EC">
        <w:rPr>
          <w:rFonts w:ascii="Arial" w:hAnsi="Arial" w:cs="Arial"/>
          <w:sz w:val="20"/>
          <w:szCs w:val="20"/>
          <w:u w:val="single"/>
          <w:lang w:val="en-IE" w:eastAsia="en-IE"/>
        </w:rPr>
        <w:t>land cockles</w:t>
      </w:r>
      <w:r>
        <w:rPr>
          <w:rFonts w:ascii="Arial" w:hAnsi="Arial" w:cs="Arial"/>
          <w:sz w:val="20"/>
          <w:szCs w:val="20"/>
          <w:lang w:val="en-IE" w:eastAsia="en-IE"/>
        </w:rPr>
        <w:t>, stating-</w:t>
      </w:r>
    </w:p>
    <w:p w:rsidR="00384CBD" w:rsidRDefault="00384CBD" w:rsidP="00384CB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IE" w:eastAsia="en-IE"/>
        </w:rPr>
      </w:pPr>
    </w:p>
    <w:p w:rsidR="00384CBD" w:rsidRPr="00110B9A" w:rsidRDefault="00384CBD" w:rsidP="00AF05EC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10B9A">
        <w:rPr>
          <w:rFonts w:ascii="Arial" w:hAnsi="Arial" w:cs="Arial"/>
          <w:sz w:val="20"/>
          <w:szCs w:val="20"/>
        </w:rPr>
        <w:t xml:space="preserve">Vessel ID details (name and </w:t>
      </w:r>
      <w:proofErr w:type="spellStart"/>
      <w:r w:rsidRPr="00110B9A">
        <w:rPr>
          <w:rFonts w:ascii="Arial" w:hAnsi="Arial" w:cs="Arial"/>
          <w:sz w:val="20"/>
          <w:szCs w:val="20"/>
        </w:rPr>
        <w:t>Reg</w:t>
      </w:r>
      <w:proofErr w:type="spellEnd"/>
      <w:r w:rsidRPr="00110B9A">
        <w:rPr>
          <w:rFonts w:ascii="Arial" w:hAnsi="Arial" w:cs="Arial"/>
          <w:sz w:val="20"/>
          <w:szCs w:val="20"/>
        </w:rPr>
        <w:t xml:space="preserve"> number)</w:t>
      </w:r>
    </w:p>
    <w:p w:rsidR="00384CBD" w:rsidRPr="00110B9A" w:rsidRDefault="00384CBD" w:rsidP="00AF05EC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proofErr w:type="spellStart"/>
      <w:r w:rsidRPr="00110B9A">
        <w:rPr>
          <w:rFonts w:ascii="Arial" w:hAnsi="Arial" w:cs="Arial"/>
          <w:sz w:val="20"/>
          <w:szCs w:val="20"/>
        </w:rPr>
        <w:t>Natura</w:t>
      </w:r>
      <w:proofErr w:type="spellEnd"/>
      <w:r w:rsidRPr="00110B9A">
        <w:rPr>
          <w:rFonts w:ascii="Arial" w:hAnsi="Arial" w:cs="Arial"/>
          <w:sz w:val="20"/>
          <w:szCs w:val="20"/>
        </w:rPr>
        <w:t xml:space="preserve"> Permit Number</w:t>
      </w:r>
    </w:p>
    <w:p w:rsidR="00384CBD" w:rsidRPr="00110B9A" w:rsidRDefault="00384CBD" w:rsidP="00AF05EC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110B9A">
        <w:rPr>
          <w:rFonts w:ascii="Arial" w:hAnsi="Arial" w:cs="Arial"/>
          <w:sz w:val="20"/>
          <w:szCs w:val="20"/>
        </w:rPr>
        <w:t xml:space="preserve">The area it is </w:t>
      </w:r>
      <w:r>
        <w:rPr>
          <w:rFonts w:ascii="Arial" w:hAnsi="Arial" w:cs="Arial"/>
          <w:sz w:val="20"/>
          <w:szCs w:val="20"/>
        </w:rPr>
        <w:t>has fished</w:t>
      </w:r>
      <w:r w:rsidRPr="00110B9A">
        <w:rPr>
          <w:rFonts w:ascii="Arial" w:hAnsi="Arial" w:cs="Arial"/>
          <w:sz w:val="20"/>
          <w:szCs w:val="20"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Pr="00110B9A">
            <w:rPr>
              <w:rFonts w:ascii="Arial" w:hAnsi="Arial" w:cs="Arial"/>
              <w:sz w:val="20"/>
              <w:szCs w:val="20"/>
            </w:rPr>
            <w:t>Dundalk</w:t>
          </w:r>
        </w:smartTag>
        <w:r w:rsidRPr="00110B9A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110B9A">
            <w:rPr>
              <w:rFonts w:ascii="Arial" w:hAnsi="Arial" w:cs="Arial"/>
              <w:sz w:val="20"/>
              <w:szCs w:val="20"/>
            </w:rPr>
            <w:t>Bay</w:t>
          </w:r>
        </w:smartTag>
      </w:smartTag>
      <w:r w:rsidRPr="00110B9A">
        <w:rPr>
          <w:rFonts w:ascii="Arial" w:hAnsi="Arial" w:cs="Arial"/>
          <w:sz w:val="20"/>
          <w:szCs w:val="20"/>
        </w:rPr>
        <w:t>)</w:t>
      </w:r>
    </w:p>
    <w:p w:rsidR="00384CBD" w:rsidRPr="00110B9A" w:rsidRDefault="00384CBD" w:rsidP="00AF05EC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110B9A">
        <w:rPr>
          <w:rFonts w:ascii="Arial" w:hAnsi="Arial" w:cs="Arial"/>
          <w:sz w:val="20"/>
          <w:szCs w:val="20"/>
        </w:rPr>
        <w:t xml:space="preserve">Target species (Cockle) </w:t>
      </w:r>
    </w:p>
    <w:p w:rsidR="001A6E2A" w:rsidRDefault="001A6E2A" w:rsidP="00AF05EC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catch of cockles on board</w:t>
      </w:r>
    </w:p>
    <w:p w:rsidR="00384CBD" w:rsidRPr="00110B9A" w:rsidRDefault="00AF05EC" w:rsidP="00AF05EC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Expected t</w:t>
      </w:r>
      <w:r w:rsidR="00384CBD">
        <w:rPr>
          <w:rFonts w:ascii="Arial" w:hAnsi="Arial" w:cs="Arial"/>
          <w:sz w:val="20"/>
          <w:szCs w:val="20"/>
        </w:rPr>
        <w:t>ime of landing</w:t>
      </w:r>
    </w:p>
    <w:p w:rsidR="00384CBD" w:rsidRDefault="005F0801" w:rsidP="00AF05EC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Designated </w:t>
      </w:r>
      <w:r w:rsidR="00384CBD">
        <w:rPr>
          <w:rFonts w:ascii="Arial" w:hAnsi="Arial" w:cs="Arial"/>
          <w:sz w:val="20"/>
          <w:szCs w:val="20"/>
        </w:rPr>
        <w:t>Port of landing</w:t>
      </w:r>
      <w:r>
        <w:rPr>
          <w:rFonts w:ascii="Arial" w:hAnsi="Arial" w:cs="Arial"/>
          <w:sz w:val="20"/>
          <w:szCs w:val="20"/>
        </w:rPr>
        <w:t xml:space="preserve"> (see 5 above)</w:t>
      </w:r>
    </w:p>
    <w:p w:rsidR="00C87041" w:rsidRPr="00110B9A" w:rsidRDefault="00C87041" w:rsidP="00C87041">
      <w:pPr>
        <w:rPr>
          <w:rFonts w:ascii="Arial" w:hAnsi="Arial" w:cs="Arial"/>
          <w:sz w:val="20"/>
          <w:szCs w:val="20"/>
        </w:rPr>
      </w:pPr>
    </w:p>
    <w:p w:rsidR="00F84DE4" w:rsidRPr="00547A25" w:rsidRDefault="00F84DE4" w:rsidP="00F84DE4">
      <w:pPr>
        <w:jc w:val="both"/>
        <w:rPr>
          <w:rFonts w:ascii="Arial" w:hAnsi="Arial" w:cs="Arial"/>
          <w:sz w:val="20"/>
          <w:szCs w:val="20"/>
        </w:rPr>
      </w:pPr>
    </w:p>
    <w:p w:rsidR="00F84DE4" w:rsidRDefault="00AF05EC" w:rsidP="005F0801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permit is issued in respect of the vessel </w:t>
      </w:r>
      <w:r w:rsidR="006E38A2">
        <w:rPr>
          <w:rFonts w:ascii="Arial" w:hAnsi="Arial" w:cs="Arial"/>
          <w:sz w:val="20"/>
          <w:szCs w:val="20"/>
        </w:rPr>
        <w:t xml:space="preserve">and person(s) </w:t>
      </w:r>
      <w:r>
        <w:rPr>
          <w:rFonts w:ascii="Arial" w:hAnsi="Arial" w:cs="Arial"/>
          <w:sz w:val="20"/>
          <w:szCs w:val="20"/>
        </w:rPr>
        <w:t>named and is not transferable</w:t>
      </w:r>
      <w:r w:rsidR="006E38A2">
        <w:rPr>
          <w:rFonts w:ascii="Arial" w:hAnsi="Arial" w:cs="Arial"/>
          <w:sz w:val="20"/>
          <w:szCs w:val="20"/>
        </w:rPr>
        <w:t>, except on application to the Minister (</w:t>
      </w:r>
      <w:hyperlink r:id="rId7" w:history="1">
        <w:r w:rsidR="006E38A2" w:rsidRPr="00547A25">
          <w:rPr>
            <w:rStyle w:val="Hyperlink"/>
            <w:rFonts w:ascii="Arial" w:hAnsi="Arial" w:cs="Arial"/>
            <w:sz w:val="20"/>
            <w:szCs w:val="20"/>
          </w:rPr>
          <w:t>naturapermits@agriculture.gov.ie</w:t>
        </w:r>
      </w:hyperlink>
      <w:r w:rsidR="006E38A2">
        <w:rPr>
          <w:rFonts w:ascii="Arial" w:hAnsi="Arial" w:cs="Arial"/>
          <w:sz w:val="20"/>
          <w:szCs w:val="20"/>
        </w:rPr>
        <w:t>).  Replacement permits will not be issued until the original permit is surrendered.</w:t>
      </w:r>
    </w:p>
    <w:p w:rsidR="007F51AF" w:rsidRDefault="007F51AF" w:rsidP="007F51A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963D1" w:rsidRDefault="000667F2" w:rsidP="005963D1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previous permit </w:t>
      </w:r>
      <w:r w:rsidR="007F51AF">
        <w:rPr>
          <w:rFonts w:ascii="Arial" w:hAnsi="Arial" w:cs="Arial"/>
          <w:sz w:val="20"/>
          <w:szCs w:val="20"/>
        </w:rPr>
        <w:t xml:space="preserve">for cockle fishing in Dundalk Bay </w:t>
      </w:r>
      <w:r>
        <w:rPr>
          <w:rFonts w:ascii="Arial" w:hAnsi="Arial" w:cs="Arial"/>
          <w:sz w:val="20"/>
          <w:szCs w:val="20"/>
        </w:rPr>
        <w:t xml:space="preserve">issued to the permit holder </w:t>
      </w:r>
      <w:r w:rsidR="007F51AF">
        <w:rPr>
          <w:rFonts w:ascii="Arial" w:hAnsi="Arial" w:cs="Arial"/>
          <w:sz w:val="20"/>
          <w:szCs w:val="20"/>
        </w:rPr>
        <w:t>is revoked on the coming into operation of this permit.</w:t>
      </w:r>
    </w:p>
    <w:p w:rsidR="00F84DE4" w:rsidRPr="00547A25" w:rsidRDefault="00FF00CC" w:rsidP="005963D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31 </w:t>
      </w:r>
      <w:r w:rsidR="00D74230" w:rsidRPr="00D74230">
        <w:rPr>
          <w:rFonts w:ascii="Arial" w:hAnsi="Arial" w:cs="Arial"/>
          <w:sz w:val="20"/>
          <w:szCs w:val="20"/>
        </w:rPr>
        <w:t>July 2013</w:t>
      </w:r>
      <w:r w:rsidR="00F84DE4" w:rsidRPr="00547A25">
        <w:rPr>
          <w:rFonts w:ascii="Arial" w:hAnsi="Arial" w:cs="Arial"/>
          <w:sz w:val="20"/>
          <w:szCs w:val="20"/>
        </w:rPr>
        <w:t xml:space="preserve"> </w:t>
      </w:r>
    </w:p>
    <w:p w:rsidR="00F84DE4" w:rsidRDefault="00F84DE4" w:rsidP="005963D1">
      <w:pPr>
        <w:jc w:val="right"/>
        <w:rPr>
          <w:sz w:val="20"/>
          <w:szCs w:val="20"/>
        </w:rPr>
      </w:pPr>
      <w:r w:rsidRPr="00547A25">
        <w:rPr>
          <w:rFonts w:ascii="Arial" w:hAnsi="Arial" w:cs="Arial"/>
          <w:sz w:val="20"/>
          <w:szCs w:val="20"/>
        </w:rPr>
        <w:t xml:space="preserve">An officer </w:t>
      </w:r>
      <w:r w:rsidR="00BD5D8A">
        <w:rPr>
          <w:rFonts w:ascii="Arial" w:hAnsi="Arial" w:cs="Arial"/>
          <w:sz w:val="20"/>
          <w:szCs w:val="20"/>
        </w:rPr>
        <w:t xml:space="preserve">of </w:t>
      </w:r>
      <w:r w:rsidRPr="00547A25">
        <w:rPr>
          <w:rFonts w:ascii="Arial" w:hAnsi="Arial" w:cs="Arial"/>
          <w:sz w:val="20"/>
          <w:szCs w:val="20"/>
        </w:rPr>
        <w:t xml:space="preserve">the Minister </w:t>
      </w:r>
      <w:r w:rsidR="00BD5D8A">
        <w:rPr>
          <w:rFonts w:ascii="Arial" w:hAnsi="Arial" w:cs="Arial"/>
          <w:sz w:val="20"/>
          <w:szCs w:val="20"/>
        </w:rPr>
        <w:t xml:space="preserve">for </w:t>
      </w:r>
      <w:r w:rsidRPr="00547A25">
        <w:rPr>
          <w:rFonts w:ascii="Arial" w:hAnsi="Arial" w:cs="Arial"/>
          <w:sz w:val="20"/>
          <w:szCs w:val="20"/>
        </w:rPr>
        <w:t xml:space="preserve">Agriculture, </w:t>
      </w:r>
      <w:r w:rsidR="008637D6">
        <w:rPr>
          <w:rFonts w:ascii="Arial" w:hAnsi="Arial" w:cs="Arial"/>
          <w:sz w:val="20"/>
          <w:szCs w:val="20"/>
        </w:rPr>
        <w:t xml:space="preserve">Food &amp; </w:t>
      </w:r>
      <w:r w:rsidR="00AC29ED">
        <w:rPr>
          <w:rFonts w:ascii="Arial" w:hAnsi="Arial" w:cs="Arial"/>
          <w:sz w:val="20"/>
          <w:szCs w:val="20"/>
        </w:rPr>
        <w:t>the</w:t>
      </w:r>
      <w:r w:rsidR="008637D6">
        <w:rPr>
          <w:rFonts w:ascii="Arial" w:hAnsi="Arial" w:cs="Arial"/>
          <w:sz w:val="20"/>
          <w:szCs w:val="20"/>
        </w:rPr>
        <w:t xml:space="preserve"> Marine</w:t>
      </w:r>
    </w:p>
    <w:p w:rsidR="001B64F6" w:rsidRPr="00547A25" w:rsidRDefault="001B64F6" w:rsidP="00F84DE4">
      <w:pPr>
        <w:rPr>
          <w:sz w:val="20"/>
          <w:szCs w:val="20"/>
        </w:rPr>
      </w:pPr>
    </w:p>
    <w:sectPr w:rsidR="001B64F6" w:rsidRPr="00547A25" w:rsidSect="008027C8">
      <w:headerReference w:type="default" r:id="rId8"/>
      <w:footerReference w:type="default" r:id="rId9"/>
      <w:headerReference w:type="first" r:id="rId10"/>
      <w:pgSz w:w="11906" w:h="16838" w:code="9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F59" w:rsidRDefault="007A4F59">
      <w:r>
        <w:separator/>
      </w:r>
    </w:p>
  </w:endnote>
  <w:endnote w:type="continuationSeparator" w:id="0">
    <w:p w:rsidR="007A4F59" w:rsidRDefault="007A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7C8" w:rsidRDefault="008027C8" w:rsidP="005963D1">
    <w:pPr>
      <w:rPr>
        <w:color w:val="339966"/>
      </w:rPr>
    </w:pPr>
    <w:r w:rsidRPr="00547A25">
      <w:rPr>
        <w:rFonts w:ascii="Arial" w:hAnsi="Arial" w:cs="Arial"/>
        <w:sz w:val="20"/>
        <w:szCs w:val="20"/>
      </w:rPr>
      <w:t xml:space="preserve">Failure to comply with any provision of this permit </w:t>
    </w:r>
    <w:r>
      <w:rPr>
        <w:rFonts w:ascii="Arial" w:hAnsi="Arial" w:cs="Arial"/>
        <w:sz w:val="20"/>
        <w:szCs w:val="20"/>
      </w:rPr>
      <w:t xml:space="preserve">or with a </w:t>
    </w:r>
    <w:proofErr w:type="spellStart"/>
    <w:r>
      <w:rPr>
        <w:rFonts w:ascii="Arial" w:hAnsi="Arial" w:cs="Arial"/>
        <w:sz w:val="20"/>
        <w:szCs w:val="20"/>
      </w:rPr>
      <w:t>Natura</w:t>
    </w:r>
    <w:proofErr w:type="spellEnd"/>
    <w:r>
      <w:rPr>
        <w:rFonts w:ascii="Arial" w:hAnsi="Arial" w:cs="Arial"/>
        <w:sz w:val="20"/>
        <w:szCs w:val="20"/>
      </w:rPr>
      <w:t xml:space="preserve"> Declaration </w:t>
    </w:r>
    <w:r w:rsidRPr="00547A25">
      <w:rPr>
        <w:rFonts w:ascii="Arial" w:hAnsi="Arial" w:cs="Arial"/>
        <w:sz w:val="20"/>
        <w:szCs w:val="20"/>
      </w:rPr>
      <w:t xml:space="preserve">may result in prosecution and conviction of a summary offence a fine of </w:t>
    </w:r>
    <w:r w:rsidRPr="00AA1D93">
      <w:rPr>
        <w:rFonts w:ascii="Arial" w:hAnsi="Arial" w:cs="Arial"/>
        <w:sz w:val="20"/>
        <w:szCs w:val="20"/>
      </w:rPr>
      <w:t>up to €5,000 or upon conviction on indictment to a fine of up to €35,000 and forfeiture of all fish and fishing gear on board the vessel.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F59" w:rsidRDefault="007A4F59">
      <w:r>
        <w:separator/>
      </w:r>
    </w:p>
  </w:footnote>
  <w:footnote w:type="continuationSeparator" w:id="0">
    <w:p w:rsidR="007A4F59" w:rsidRDefault="007A4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7C8" w:rsidRDefault="008027C8">
    <w:pPr>
      <w:pStyle w:val="Header"/>
      <w:ind w:left="1260"/>
      <w:rPr>
        <w:rFonts w:ascii="Modern No. 20" w:hAnsi="Modern No. 20" w:cs="Courier New"/>
        <w:color w:val="003300"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7C8" w:rsidRDefault="00146184" w:rsidP="008027C8">
    <w:pPr>
      <w:pStyle w:val="Header"/>
      <w:jc w:val="right"/>
    </w:pPr>
    <w:r>
      <w:rPr>
        <w:noProof/>
        <w:lang w:val="en-IE" w:eastAsia="en-IE"/>
      </w:rPr>
      <w:drawing>
        <wp:inline distT="0" distB="0" distL="0" distR="0">
          <wp:extent cx="1962150" cy="981075"/>
          <wp:effectExtent l="0" t="0" r="0" b="9525"/>
          <wp:docPr id="1" name="Picture 1" descr="Department_Logo_2011_CMYK L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ment_Logo_2011_CMYK L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27C8" w:rsidRDefault="008027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38B0"/>
    <w:multiLevelType w:val="hybridMultilevel"/>
    <w:tmpl w:val="0440502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978A6"/>
    <w:multiLevelType w:val="hybridMultilevel"/>
    <w:tmpl w:val="989AF404"/>
    <w:lvl w:ilvl="0" w:tplc="6BD8A4D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9621D"/>
    <w:multiLevelType w:val="hybridMultilevel"/>
    <w:tmpl w:val="59BE3084"/>
    <w:lvl w:ilvl="0" w:tplc="1809000F">
      <w:start w:val="1"/>
      <w:numFmt w:val="decimal"/>
      <w:lvlText w:val="%1."/>
      <w:lvlJc w:val="left"/>
      <w:pPr>
        <w:ind w:left="322" w:hanging="18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82" w:hanging="360"/>
      </w:pPr>
    </w:lvl>
    <w:lvl w:ilvl="2" w:tplc="1809001B" w:tentative="1">
      <w:start w:val="1"/>
      <w:numFmt w:val="lowerRoman"/>
      <w:lvlText w:val="%3."/>
      <w:lvlJc w:val="right"/>
      <w:pPr>
        <w:ind w:left="2302" w:hanging="180"/>
      </w:pPr>
    </w:lvl>
    <w:lvl w:ilvl="3" w:tplc="1809000F" w:tentative="1">
      <w:start w:val="1"/>
      <w:numFmt w:val="decimal"/>
      <w:lvlText w:val="%4."/>
      <w:lvlJc w:val="left"/>
      <w:pPr>
        <w:ind w:left="3022" w:hanging="360"/>
      </w:pPr>
    </w:lvl>
    <w:lvl w:ilvl="4" w:tplc="18090019" w:tentative="1">
      <w:start w:val="1"/>
      <w:numFmt w:val="lowerLetter"/>
      <w:lvlText w:val="%5."/>
      <w:lvlJc w:val="left"/>
      <w:pPr>
        <w:ind w:left="3742" w:hanging="360"/>
      </w:pPr>
    </w:lvl>
    <w:lvl w:ilvl="5" w:tplc="1809001B" w:tentative="1">
      <w:start w:val="1"/>
      <w:numFmt w:val="lowerRoman"/>
      <w:lvlText w:val="%6."/>
      <w:lvlJc w:val="right"/>
      <w:pPr>
        <w:ind w:left="4462" w:hanging="180"/>
      </w:pPr>
    </w:lvl>
    <w:lvl w:ilvl="6" w:tplc="1809000F" w:tentative="1">
      <w:start w:val="1"/>
      <w:numFmt w:val="decimal"/>
      <w:lvlText w:val="%7."/>
      <w:lvlJc w:val="left"/>
      <w:pPr>
        <w:ind w:left="5182" w:hanging="360"/>
      </w:pPr>
    </w:lvl>
    <w:lvl w:ilvl="7" w:tplc="18090019" w:tentative="1">
      <w:start w:val="1"/>
      <w:numFmt w:val="lowerLetter"/>
      <w:lvlText w:val="%8."/>
      <w:lvlJc w:val="left"/>
      <w:pPr>
        <w:ind w:left="5902" w:hanging="360"/>
      </w:pPr>
    </w:lvl>
    <w:lvl w:ilvl="8" w:tplc="1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5C416C5"/>
    <w:multiLevelType w:val="hybridMultilevel"/>
    <w:tmpl w:val="DEA04AA0"/>
    <w:lvl w:ilvl="0" w:tplc="3B909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B6D5C"/>
    <w:multiLevelType w:val="hybridMultilevel"/>
    <w:tmpl w:val="D8EECE46"/>
    <w:lvl w:ilvl="0" w:tplc="C3CE686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8B7BE1"/>
    <w:multiLevelType w:val="hybridMultilevel"/>
    <w:tmpl w:val="55FACECA"/>
    <w:lvl w:ilvl="0" w:tplc="3B909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6">
    <w:nsid w:val="3107245B"/>
    <w:multiLevelType w:val="hybridMultilevel"/>
    <w:tmpl w:val="DF3A738A"/>
    <w:lvl w:ilvl="0" w:tplc="7BB0A37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5A53D6"/>
    <w:multiLevelType w:val="hybridMultilevel"/>
    <w:tmpl w:val="EC981DAC"/>
    <w:lvl w:ilvl="0" w:tplc="DFE29CE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A200AC"/>
    <w:multiLevelType w:val="hybridMultilevel"/>
    <w:tmpl w:val="00A2A6D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BB72FB"/>
    <w:multiLevelType w:val="hybridMultilevel"/>
    <w:tmpl w:val="410E423E"/>
    <w:lvl w:ilvl="0" w:tplc="984E56F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720" w:hanging="360"/>
      </w:pPr>
    </w:lvl>
    <w:lvl w:ilvl="2" w:tplc="1809001B" w:tentative="1">
      <w:start w:val="1"/>
      <w:numFmt w:val="lowerRoman"/>
      <w:lvlText w:val="%3."/>
      <w:lvlJc w:val="right"/>
      <w:pPr>
        <w:ind w:left="1440" w:hanging="180"/>
      </w:pPr>
    </w:lvl>
    <w:lvl w:ilvl="3" w:tplc="1809000F" w:tentative="1">
      <w:start w:val="1"/>
      <w:numFmt w:val="decimal"/>
      <w:lvlText w:val="%4."/>
      <w:lvlJc w:val="left"/>
      <w:pPr>
        <w:ind w:left="2160" w:hanging="360"/>
      </w:pPr>
    </w:lvl>
    <w:lvl w:ilvl="4" w:tplc="18090019" w:tentative="1">
      <w:start w:val="1"/>
      <w:numFmt w:val="lowerLetter"/>
      <w:lvlText w:val="%5."/>
      <w:lvlJc w:val="left"/>
      <w:pPr>
        <w:ind w:left="2880" w:hanging="360"/>
      </w:pPr>
    </w:lvl>
    <w:lvl w:ilvl="5" w:tplc="1809001B" w:tentative="1">
      <w:start w:val="1"/>
      <w:numFmt w:val="lowerRoman"/>
      <w:lvlText w:val="%6."/>
      <w:lvlJc w:val="right"/>
      <w:pPr>
        <w:ind w:left="3600" w:hanging="180"/>
      </w:pPr>
    </w:lvl>
    <w:lvl w:ilvl="6" w:tplc="1809000F" w:tentative="1">
      <w:start w:val="1"/>
      <w:numFmt w:val="decimal"/>
      <w:lvlText w:val="%7."/>
      <w:lvlJc w:val="left"/>
      <w:pPr>
        <w:ind w:left="4320" w:hanging="360"/>
      </w:pPr>
    </w:lvl>
    <w:lvl w:ilvl="7" w:tplc="18090019" w:tentative="1">
      <w:start w:val="1"/>
      <w:numFmt w:val="lowerLetter"/>
      <w:lvlText w:val="%8."/>
      <w:lvlJc w:val="left"/>
      <w:pPr>
        <w:ind w:left="5040" w:hanging="360"/>
      </w:pPr>
    </w:lvl>
    <w:lvl w:ilvl="8" w:tplc="1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7143AF7"/>
    <w:multiLevelType w:val="hybridMultilevel"/>
    <w:tmpl w:val="A8EA87DE"/>
    <w:lvl w:ilvl="0" w:tplc="3B909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E6256"/>
    <w:multiLevelType w:val="hybridMultilevel"/>
    <w:tmpl w:val="54FA7766"/>
    <w:lvl w:ilvl="0" w:tplc="E16C76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E805A5"/>
    <w:multiLevelType w:val="hybridMultilevel"/>
    <w:tmpl w:val="8DF6A796"/>
    <w:lvl w:ilvl="0" w:tplc="3B909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368F9"/>
    <w:multiLevelType w:val="hybridMultilevel"/>
    <w:tmpl w:val="AAAE74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65B08"/>
    <w:multiLevelType w:val="hybridMultilevel"/>
    <w:tmpl w:val="0B3A159A"/>
    <w:lvl w:ilvl="0" w:tplc="DFE29C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7F13B2"/>
    <w:multiLevelType w:val="hybridMultilevel"/>
    <w:tmpl w:val="E60620FA"/>
    <w:lvl w:ilvl="0" w:tplc="DFE29CE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20A25B60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16C7686">
      <w:start w:val="1"/>
      <w:numFmt w:val="lowerLetter"/>
      <w:lvlText w:val="(%3)"/>
      <w:lvlJc w:val="left"/>
      <w:pPr>
        <w:ind w:left="2880" w:hanging="360"/>
      </w:pPr>
      <w:rPr>
        <w:rFonts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1B065B"/>
    <w:multiLevelType w:val="hybridMultilevel"/>
    <w:tmpl w:val="03588E5A"/>
    <w:lvl w:ilvl="0" w:tplc="DFE29CE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DD2982"/>
    <w:multiLevelType w:val="hybridMultilevel"/>
    <w:tmpl w:val="26C82E50"/>
    <w:lvl w:ilvl="0" w:tplc="4AA2A652">
      <w:start w:val="5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-900" w:hanging="360"/>
      </w:pPr>
    </w:lvl>
    <w:lvl w:ilvl="2" w:tplc="1809001B" w:tentative="1">
      <w:start w:val="1"/>
      <w:numFmt w:val="lowerRoman"/>
      <w:lvlText w:val="%3."/>
      <w:lvlJc w:val="right"/>
      <w:pPr>
        <w:ind w:left="-180" w:hanging="180"/>
      </w:pPr>
    </w:lvl>
    <w:lvl w:ilvl="3" w:tplc="1809000F" w:tentative="1">
      <w:start w:val="1"/>
      <w:numFmt w:val="decimal"/>
      <w:lvlText w:val="%4."/>
      <w:lvlJc w:val="left"/>
      <w:pPr>
        <w:ind w:left="540" w:hanging="360"/>
      </w:pPr>
    </w:lvl>
    <w:lvl w:ilvl="4" w:tplc="18090019" w:tentative="1">
      <w:start w:val="1"/>
      <w:numFmt w:val="lowerLetter"/>
      <w:lvlText w:val="%5."/>
      <w:lvlJc w:val="left"/>
      <w:pPr>
        <w:ind w:left="1260" w:hanging="360"/>
      </w:pPr>
    </w:lvl>
    <w:lvl w:ilvl="5" w:tplc="1809001B" w:tentative="1">
      <w:start w:val="1"/>
      <w:numFmt w:val="lowerRoman"/>
      <w:lvlText w:val="%6."/>
      <w:lvlJc w:val="right"/>
      <w:pPr>
        <w:ind w:left="1980" w:hanging="180"/>
      </w:pPr>
    </w:lvl>
    <w:lvl w:ilvl="6" w:tplc="1809000F" w:tentative="1">
      <w:start w:val="1"/>
      <w:numFmt w:val="decimal"/>
      <w:lvlText w:val="%7."/>
      <w:lvlJc w:val="left"/>
      <w:pPr>
        <w:ind w:left="2700" w:hanging="360"/>
      </w:pPr>
    </w:lvl>
    <w:lvl w:ilvl="7" w:tplc="18090019" w:tentative="1">
      <w:start w:val="1"/>
      <w:numFmt w:val="lowerLetter"/>
      <w:lvlText w:val="%8."/>
      <w:lvlJc w:val="left"/>
      <w:pPr>
        <w:ind w:left="3420" w:hanging="360"/>
      </w:pPr>
    </w:lvl>
    <w:lvl w:ilvl="8" w:tplc="1809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18">
    <w:nsid w:val="60A3196A"/>
    <w:multiLevelType w:val="hybridMultilevel"/>
    <w:tmpl w:val="689EF7E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DB7AE7"/>
    <w:multiLevelType w:val="hybridMultilevel"/>
    <w:tmpl w:val="83C23EA6"/>
    <w:lvl w:ilvl="0" w:tplc="DFE29CE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9E3A10"/>
    <w:multiLevelType w:val="hybridMultilevel"/>
    <w:tmpl w:val="5E02C82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3A0CE8"/>
    <w:multiLevelType w:val="hybridMultilevel"/>
    <w:tmpl w:val="87F672FE"/>
    <w:lvl w:ilvl="0" w:tplc="031E1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3911BE"/>
    <w:multiLevelType w:val="hybridMultilevel"/>
    <w:tmpl w:val="CAA0F10E"/>
    <w:lvl w:ilvl="0" w:tplc="DFE29CE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14"/>
  </w:num>
  <w:num w:numId="9">
    <w:abstractNumId w:val="22"/>
  </w:num>
  <w:num w:numId="10">
    <w:abstractNumId w:val="7"/>
  </w:num>
  <w:num w:numId="11">
    <w:abstractNumId w:val="15"/>
  </w:num>
  <w:num w:numId="12">
    <w:abstractNumId w:val="0"/>
  </w:num>
  <w:num w:numId="13">
    <w:abstractNumId w:val="4"/>
  </w:num>
  <w:num w:numId="14">
    <w:abstractNumId w:val="11"/>
  </w:num>
  <w:num w:numId="15">
    <w:abstractNumId w:val="8"/>
  </w:num>
  <w:num w:numId="16">
    <w:abstractNumId w:val="19"/>
  </w:num>
  <w:num w:numId="17">
    <w:abstractNumId w:val="17"/>
  </w:num>
  <w:num w:numId="18">
    <w:abstractNumId w:val="2"/>
  </w:num>
  <w:num w:numId="19">
    <w:abstractNumId w:val="13"/>
  </w:num>
  <w:num w:numId="20">
    <w:abstractNumId w:val="18"/>
  </w:num>
  <w:num w:numId="21">
    <w:abstractNumId w:val="9"/>
  </w:num>
  <w:num w:numId="22">
    <w:abstractNumId w:val="10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C5"/>
    <w:rsid w:val="000417E3"/>
    <w:rsid w:val="000667F2"/>
    <w:rsid w:val="000945CE"/>
    <w:rsid w:val="000A49A2"/>
    <w:rsid w:val="00110B9A"/>
    <w:rsid w:val="00123AE5"/>
    <w:rsid w:val="00136AC3"/>
    <w:rsid w:val="00141552"/>
    <w:rsid w:val="00146184"/>
    <w:rsid w:val="001A15B1"/>
    <w:rsid w:val="001A6E2A"/>
    <w:rsid w:val="001B1F6D"/>
    <w:rsid w:val="001B64F6"/>
    <w:rsid w:val="001C005B"/>
    <w:rsid w:val="001F1EBF"/>
    <w:rsid w:val="001F7063"/>
    <w:rsid w:val="00224A61"/>
    <w:rsid w:val="00231C0A"/>
    <w:rsid w:val="00245A59"/>
    <w:rsid w:val="002723D2"/>
    <w:rsid w:val="002832CF"/>
    <w:rsid w:val="0029432E"/>
    <w:rsid w:val="002C4BF2"/>
    <w:rsid w:val="002E3507"/>
    <w:rsid w:val="002E4697"/>
    <w:rsid w:val="003370C0"/>
    <w:rsid w:val="00376C51"/>
    <w:rsid w:val="00384CBD"/>
    <w:rsid w:val="003A7876"/>
    <w:rsid w:val="003D2C38"/>
    <w:rsid w:val="003F4098"/>
    <w:rsid w:val="0041210E"/>
    <w:rsid w:val="00414B07"/>
    <w:rsid w:val="00421730"/>
    <w:rsid w:val="00422078"/>
    <w:rsid w:val="00484E39"/>
    <w:rsid w:val="004B032D"/>
    <w:rsid w:val="004B1EEE"/>
    <w:rsid w:val="004B2979"/>
    <w:rsid w:val="004C622B"/>
    <w:rsid w:val="004D245D"/>
    <w:rsid w:val="004D4530"/>
    <w:rsid w:val="004F2AB2"/>
    <w:rsid w:val="004F3DB6"/>
    <w:rsid w:val="004F3F21"/>
    <w:rsid w:val="00504EDF"/>
    <w:rsid w:val="00520AE2"/>
    <w:rsid w:val="00531618"/>
    <w:rsid w:val="00531F4D"/>
    <w:rsid w:val="0054521E"/>
    <w:rsid w:val="00551CDD"/>
    <w:rsid w:val="00561F19"/>
    <w:rsid w:val="00563C36"/>
    <w:rsid w:val="005655C1"/>
    <w:rsid w:val="00584C7B"/>
    <w:rsid w:val="005905D6"/>
    <w:rsid w:val="005963D1"/>
    <w:rsid w:val="005A41E9"/>
    <w:rsid w:val="005C6CF3"/>
    <w:rsid w:val="005F0801"/>
    <w:rsid w:val="0060745A"/>
    <w:rsid w:val="00620091"/>
    <w:rsid w:val="006A58DD"/>
    <w:rsid w:val="006B13C3"/>
    <w:rsid w:val="006E38A2"/>
    <w:rsid w:val="00773A6D"/>
    <w:rsid w:val="007A4F59"/>
    <w:rsid w:val="007E4A98"/>
    <w:rsid w:val="007F16D2"/>
    <w:rsid w:val="007F51AF"/>
    <w:rsid w:val="007F5D82"/>
    <w:rsid w:val="008027C8"/>
    <w:rsid w:val="00813930"/>
    <w:rsid w:val="0083754C"/>
    <w:rsid w:val="00843E65"/>
    <w:rsid w:val="008637D6"/>
    <w:rsid w:val="00876014"/>
    <w:rsid w:val="008B0910"/>
    <w:rsid w:val="008D1EF3"/>
    <w:rsid w:val="00922045"/>
    <w:rsid w:val="009265A0"/>
    <w:rsid w:val="0093765E"/>
    <w:rsid w:val="00977BD0"/>
    <w:rsid w:val="009B5BD2"/>
    <w:rsid w:val="009C56F5"/>
    <w:rsid w:val="009E13CE"/>
    <w:rsid w:val="00A161CB"/>
    <w:rsid w:val="00A4136E"/>
    <w:rsid w:val="00A65150"/>
    <w:rsid w:val="00A66C23"/>
    <w:rsid w:val="00A85F59"/>
    <w:rsid w:val="00A93708"/>
    <w:rsid w:val="00AA1D93"/>
    <w:rsid w:val="00AA7A3B"/>
    <w:rsid w:val="00AC13B4"/>
    <w:rsid w:val="00AC29ED"/>
    <w:rsid w:val="00AD450A"/>
    <w:rsid w:val="00AD4A3F"/>
    <w:rsid w:val="00AF05EC"/>
    <w:rsid w:val="00B354DF"/>
    <w:rsid w:val="00B40ABD"/>
    <w:rsid w:val="00B83081"/>
    <w:rsid w:val="00BA132D"/>
    <w:rsid w:val="00BA184E"/>
    <w:rsid w:val="00BA79DE"/>
    <w:rsid w:val="00BA7A42"/>
    <w:rsid w:val="00BC1AD3"/>
    <w:rsid w:val="00BC3704"/>
    <w:rsid w:val="00BD5D8A"/>
    <w:rsid w:val="00BE01CB"/>
    <w:rsid w:val="00C31378"/>
    <w:rsid w:val="00C560A5"/>
    <w:rsid w:val="00C56B8C"/>
    <w:rsid w:val="00C62683"/>
    <w:rsid w:val="00C77C9E"/>
    <w:rsid w:val="00C82E23"/>
    <w:rsid w:val="00C8505C"/>
    <w:rsid w:val="00C87041"/>
    <w:rsid w:val="00C93E65"/>
    <w:rsid w:val="00C94C00"/>
    <w:rsid w:val="00CF198F"/>
    <w:rsid w:val="00D036D4"/>
    <w:rsid w:val="00D04072"/>
    <w:rsid w:val="00D12414"/>
    <w:rsid w:val="00D165AE"/>
    <w:rsid w:val="00D24606"/>
    <w:rsid w:val="00D53097"/>
    <w:rsid w:val="00D53CA7"/>
    <w:rsid w:val="00D54AE2"/>
    <w:rsid w:val="00D74230"/>
    <w:rsid w:val="00DC202F"/>
    <w:rsid w:val="00DD52D6"/>
    <w:rsid w:val="00DF257B"/>
    <w:rsid w:val="00DF7AFB"/>
    <w:rsid w:val="00E00544"/>
    <w:rsid w:val="00E7264E"/>
    <w:rsid w:val="00E810F6"/>
    <w:rsid w:val="00EA01C5"/>
    <w:rsid w:val="00EA3597"/>
    <w:rsid w:val="00EA779E"/>
    <w:rsid w:val="00EB2A60"/>
    <w:rsid w:val="00EC43C9"/>
    <w:rsid w:val="00ED1FA6"/>
    <w:rsid w:val="00F84DE4"/>
    <w:rsid w:val="00F85F2E"/>
    <w:rsid w:val="00F91E66"/>
    <w:rsid w:val="00FA400C"/>
    <w:rsid w:val="00FB4CEB"/>
    <w:rsid w:val="00FE73AC"/>
    <w:rsid w:val="00FF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D72334-79E1-4AB6-84EA-B80F4226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BA184E"/>
    <w:pPr>
      <w:keepNext/>
      <w:outlineLvl w:val="0"/>
    </w:pPr>
    <w:rPr>
      <w:b/>
      <w:bCs/>
      <w:u w:val="single"/>
      <w:lang w:eastAsia="en-US"/>
    </w:rPr>
  </w:style>
  <w:style w:type="paragraph" w:styleId="Heading2">
    <w:name w:val="heading 2"/>
    <w:basedOn w:val="Normal"/>
    <w:next w:val="Normal"/>
    <w:qFormat/>
    <w:rsid w:val="00BA184E"/>
    <w:pPr>
      <w:keepNext/>
      <w:ind w:left="702"/>
      <w:jc w:val="both"/>
      <w:outlineLvl w:val="1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D5D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8027C8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596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4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urapermits@agriculture.gov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vin.bohane\Local%20Settings\Temporary%20Internet%20Files\OLK270\DAFF%20Headed%20Paper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DAFF Headed Paper (2)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Department of Marine and Natural Resources</Company>
  <LinksUpToDate>false</LinksUpToDate>
  <CharactersWithSpaces>3235</CharactersWithSpaces>
  <SharedDoc>false</SharedDoc>
  <HLinks>
    <vt:vector size="6" baseType="variant">
      <vt:variant>
        <vt:i4>6684689</vt:i4>
      </vt:variant>
      <vt:variant>
        <vt:i4>0</vt:i4>
      </vt:variant>
      <vt:variant>
        <vt:i4>0</vt:i4>
      </vt:variant>
      <vt:variant>
        <vt:i4>5</vt:i4>
      </vt:variant>
      <vt:variant>
        <vt:lpwstr>mailto:naturapermits@agriculture.gov.ie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kevin.bohane</dc:creator>
  <cp:keywords/>
  <cp:lastModifiedBy>Larkin, Vera</cp:lastModifiedBy>
  <cp:revision>3</cp:revision>
  <cp:lastPrinted>2013-08-06T09:53:00Z</cp:lastPrinted>
  <dcterms:created xsi:type="dcterms:W3CDTF">2015-07-21T09:28:00Z</dcterms:created>
  <dcterms:modified xsi:type="dcterms:W3CDTF">2015-07-21T16:00:00Z</dcterms:modified>
</cp:coreProperties>
</file>